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C" w:rsidRDefault="004B6FA8" w:rsidP="00B96F6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-923925</wp:posOffset>
            </wp:positionV>
            <wp:extent cx="7705725" cy="1069401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782" cy="1070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3B9" w:rsidRDefault="00B823B9" w:rsidP="00B96F6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B6FA8" w:rsidRDefault="004B6FA8" w:rsidP="00B96F6C">
      <w:pPr>
        <w:spacing w:line="360" w:lineRule="auto"/>
        <w:jc w:val="center"/>
        <w:rPr>
          <w:rFonts w:ascii="Gotham" w:hAnsi="Gotham" w:cs="Arial"/>
          <w:b/>
          <w:bCs/>
          <w:iCs/>
          <w:color w:val="000000"/>
          <w:sz w:val="72"/>
          <w:szCs w:val="72"/>
        </w:rPr>
      </w:pPr>
    </w:p>
    <w:p w:rsidR="004B6FA8" w:rsidRDefault="004B6FA8" w:rsidP="004B6FA8">
      <w:pPr>
        <w:spacing w:line="276" w:lineRule="auto"/>
        <w:jc w:val="center"/>
        <w:rPr>
          <w:rFonts w:ascii="Gotham" w:hAnsi="Gotham" w:cs="Arial"/>
          <w:b/>
          <w:bCs/>
          <w:iCs/>
          <w:color w:val="000000"/>
          <w:sz w:val="64"/>
          <w:szCs w:val="64"/>
        </w:rPr>
      </w:pPr>
    </w:p>
    <w:p w:rsidR="00300619" w:rsidRDefault="00300619" w:rsidP="004B6FA8">
      <w:pPr>
        <w:spacing w:line="276" w:lineRule="auto"/>
        <w:jc w:val="center"/>
        <w:rPr>
          <w:rFonts w:ascii="Gotham" w:hAnsi="Gotham" w:cs="Arial"/>
          <w:b/>
          <w:bCs/>
          <w:iCs/>
          <w:color w:val="000000"/>
          <w:sz w:val="64"/>
          <w:szCs w:val="64"/>
        </w:rPr>
      </w:pPr>
    </w:p>
    <w:p w:rsidR="004B6FA8" w:rsidRPr="00F34B5B" w:rsidRDefault="004B6FA8" w:rsidP="004B6FA8">
      <w:pPr>
        <w:spacing w:line="276" w:lineRule="auto"/>
        <w:jc w:val="center"/>
        <w:rPr>
          <w:rFonts w:ascii="Verdana" w:hAnsi="Verdana" w:cs="Arial"/>
          <w:b/>
          <w:bCs/>
          <w:iCs/>
          <w:color w:val="000000"/>
          <w:sz w:val="60"/>
          <w:szCs w:val="60"/>
        </w:rPr>
      </w:pPr>
      <w:r w:rsidRPr="00F34B5B">
        <w:rPr>
          <w:rFonts w:ascii="Verdana" w:hAnsi="Verdana" w:cs="Arial"/>
          <w:b/>
          <w:bCs/>
          <w:iCs/>
          <w:color w:val="000000"/>
          <w:sz w:val="60"/>
          <w:szCs w:val="60"/>
        </w:rPr>
        <w:t>INFORMAÇÕES</w:t>
      </w:r>
    </w:p>
    <w:p w:rsidR="00B96F6C" w:rsidRPr="00F34B5B" w:rsidRDefault="004B6FA8" w:rsidP="004B6FA8">
      <w:pPr>
        <w:spacing w:line="276" w:lineRule="auto"/>
        <w:jc w:val="center"/>
        <w:rPr>
          <w:rFonts w:ascii="Verdana" w:hAnsi="Verdana" w:cs="Arial"/>
          <w:color w:val="000000"/>
          <w:sz w:val="60"/>
          <w:szCs w:val="60"/>
        </w:rPr>
      </w:pPr>
      <w:r w:rsidRPr="00F34B5B">
        <w:rPr>
          <w:rFonts w:ascii="Verdana" w:hAnsi="Verdana" w:cs="Arial"/>
          <w:b/>
          <w:bCs/>
          <w:iCs/>
          <w:color w:val="000000"/>
          <w:sz w:val="60"/>
          <w:szCs w:val="60"/>
        </w:rPr>
        <w:t xml:space="preserve"> SOBRE O PROGRAMA</w:t>
      </w:r>
    </w:p>
    <w:p w:rsidR="00B96F6C" w:rsidRPr="004B6FA8" w:rsidRDefault="00B96F6C" w:rsidP="00B96F6C">
      <w:pPr>
        <w:spacing w:line="360" w:lineRule="auto"/>
        <w:jc w:val="center"/>
        <w:rPr>
          <w:rFonts w:ascii="Verdana" w:hAnsi="Verdana" w:cs="Times New Roman"/>
          <w:b/>
        </w:rPr>
      </w:pPr>
    </w:p>
    <w:p w:rsidR="00B96F6C" w:rsidRDefault="00B96F6C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B96F6C" w:rsidRDefault="00B96F6C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B96F6C" w:rsidRDefault="00B96F6C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4B6FA8" w:rsidRDefault="00300619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77923</wp:posOffset>
            </wp:positionV>
            <wp:extent cx="3952295" cy="737183"/>
            <wp:effectExtent l="0" t="0" r="0" b="0"/>
            <wp:wrapNone/>
            <wp:docPr id="35" name="Imagem 35" descr="L:\MARKETING\Atendimentos - Unidades e Escolas\Marketing IDE\MANAGEMENT\MGM RJ\Logos\Programas\PÓS ADM\logo_pos_a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Atendimentos - Unidades e Escolas\Marketing IDE\MANAGEMENT\MGM RJ\Logos\Programas\PÓS ADM\logo_pos_a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95" cy="7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B96F6C" w:rsidRDefault="00B96F6C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B96F6C" w:rsidRDefault="00B96F6C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color w:val="FF000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4B6FA8" w:rsidRDefault="004B6FA8" w:rsidP="00B96F6C">
      <w:pPr>
        <w:pStyle w:val="Cabealho"/>
        <w:tabs>
          <w:tab w:val="right" w:pos="9923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B96F6C" w:rsidRPr="00E318E5" w:rsidRDefault="001F5D35" w:rsidP="00E318E5">
      <w:pPr>
        <w:pStyle w:val="Cabealho"/>
        <w:tabs>
          <w:tab w:val="right" w:pos="9923"/>
        </w:tabs>
        <w:jc w:val="center"/>
        <w:rPr>
          <w:rFonts w:ascii="Verdana" w:hAnsi="Verdana"/>
          <w:b/>
          <w:sz w:val="24"/>
          <w:szCs w:val="24"/>
        </w:rPr>
        <w:sectPr w:rsidR="00B96F6C" w:rsidRPr="00E318E5" w:rsidSect="004B6FA8">
          <w:headerReference w:type="default" r:id="rId9"/>
          <w:headerReference w:type="first" r:id="rId10"/>
          <w:footerReference w:type="first" r:id="rId11"/>
          <w:pgSz w:w="11907" w:h="16840"/>
          <w:pgMar w:top="0" w:right="992" w:bottom="993" w:left="993" w:header="567" w:footer="508" w:gutter="0"/>
          <w:cols w:space="720"/>
          <w:titlePg/>
          <w:docGrid w:linePitch="299"/>
        </w:sectPr>
      </w:pPr>
      <w:r w:rsidRPr="004B65ED">
        <w:rPr>
          <w:rFonts w:ascii="Verdana" w:hAnsi="Verdana"/>
          <w:b/>
          <w:sz w:val="24"/>
          <w:szCs w:val="24"/>
        </w:rPr>
        <w:t>Maio</w:t>
      </w:r>
      <w:r w:rsidR="004B6FA8" w:rsidRPr="004B6FA8">
        <w:rPr>
          <w:rFonts w:ascii="Verdana" w:hAnsi="Verdana"/>
          <w:b/>
          <w:sz w:val="24"/>
          <w:szCs w:val="24"/>
        </w:rPr>
        <w:t xml:space="preserve">| </w:t>
      </w:r>
      <w:r w:rsidR="00300619">
        <w:rPr>
          <w:rFonts w:ascii="Verdana" w:hAnsi="Verdana"/>
          <w:b/>
          <w:sz w:val="24"/>
          <w:szCs w:val="24"/>
        </w:rPr>
        <w:t>2018</w:t>
      </w:r>
    </w:p>
    <w:p w:rsidR="00F34B5B" w:rsidRDefault="00F34B5B" w:rsidP="00F34B5B">
      <w:pPr>
        <w:pStyle w:val="Ttulo1"/>
        <w:spacing w:line="240" w:lineRule="auto"/>
      </w:pPr>
      <w:r w:rsidRPr="00AD7A3F">
        <w:lastRenderedPageBreak/>
        <w:t>Sobre o PósADM</w: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2714A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2714A8">
        <w:rPr>
          <w:rFonts w:ascii="Verdana" w:hAnsi="Verdana" w:cs="Arial"/>
          <w:sz w:val="20"/>
          <w:szCs w:val="20"/>
          <w:shd w:val="clear" w:color="auto" w:fill="FFFFFF"/>
        </w:rPr>
        <w:t>Criado em 2003, o Programa de Pós-g</w:t>
      </w:r>
      <w:bookmarkStart w:id="0" w:name="_GoBack"/>
      <w:bookmarkEnd w:id="0"/>
      <w:r w:rsidRPr="002714A8">
        <w:rPr>
          <w:rFonts w:ascii="Verdana" w:hAnsi="Verdana" w:cs="Arial"/>
          <w:sz w:val="20"/>
          <w:szCs w:val="20"/>
          <w:shd w:val="clear" w:color="auto" w:fill="FFFFFF"/>
        </w:rPr>
        <w:t xml:space="preserve">raduação em Administração de Empresas – Pós ADM – </w:t>
      </w:r>
      <w:r w:rsidRPr="002714A8">
        <w:rPr>
          <w:rFonts w:ascii="Verdana" w:hAnsi="Verdana" w:cs="Verdana"/>
          <w:sz w:val="20"/>
          <w:szCs w:val="22"/>
        </w:rPr>
        <w:t>ultrapassou a marca de 5.000 alunos em curso e conta com mais de 23.000 profissionais formados em todo o Brasil.</w:t>
      </w:r>
    </w:p>
    <w:p w:rsidR="00F34B5B" w:rsidRPr="002714A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2714A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2714A8">
        <w:rPr>
          <w:rFonts w:ascii="Verdana" w:hAnsi="Verdana" w:cs="Arial"/>
          <w:sz w:val="20"/>
          <w:szCs w:val="20"/>
          <w:shd w:val="clear" w:color="auto" w:fill="FFFFFF"/>
        </w:rPr>
        <w:t xml:space="preserve">Proporcionando um ambiente de ensino inovador, o curso é ofertado pela FGV e sua rede parceira em mais de 65 cidades localizadas em todas as regiões do País. </w:t>
      </w:r>
    </w:p>
    <w:p w:rsidR="00F34B5B" w:rsidRPr="002714A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2714A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2714A8">
        <w:rPr>
          <w:rFonts w:ascii="Verdana" w:hAnsi="Verdana" w:cs="Arial"/>
          <w:sz w:val="20"/>
          <w:szCs w:val="20"/>
          <w:shd w:val="clear" w:color="auto" w:fill="FFFFFF"/>
        </w:rPr>
        <w:t>Esse sucesso é resultado do constante investimento em qualidade e tecnologia, aliado à seleção dos melhores professores do mercado e ao reconhecido padrão da FGV.</w: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Ttulo1"/>
        <w:spacing w:line="240" w:lineRule="auto"/>
      </w:pPr>
      <w:r w:rsidRPr="00AD7A3F">
        <w:t>Objetivo</w:t>
      </w:r>
    </w:p>
    <w:p w:rsidR="00F34B5B" w:rsidRDefault="00F34B5B" w:rsidP="00F34B5B">
      <w:pPr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</w:p>
    <w:p w:rsidR="00F34B5B" w:rsidRPr="002714A8" w:rsidRDefault="00F34B5B" w:rsidP="00F34B5B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2714A8">
        <w:rPr>
          <w:rFonts w:ascii="Verdana" w:hAnsi="Verdana" w:cs="Arial"/>
          <w:sz w:val="20"/>
          <w:szCs w:val="20"/>
          <w:shd w:val="clear" w:color="auto" w:fill="FFFFFF"/>
        </w:rPr>
        <w:t>O objetivo do Pós ADM FGV é conferir uma formação robusta em gestão, a partir do desenvolvimento de importantes habilidades amplamente reconhecidas e valorizadas pelo mercado de trabalho, além de capacitar, por meio do uso de ferramentas gerenciais, para o enfrentamento dos desafios da economia e da tecnologia na nova era do conhecimento.</w:t>
      </w:r>
    </w:p>
    <w:p w:rsidR="00F34B5B" w:rsidRPr="002714A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2714A8">
        <w:rPr>
          <w:rFonts w:ascii="Verdana" w:hAnsi="Verdana" w:cs="Arial"/>
          <w:sz w:val="20"/>
          <w:szCs w:val="20"/>
          <w:shd w:val="clear" w:color="auto" w:fill="FFFFFF"/>
        </w:rPr>
        <w:br/>
        <w:t>Ao final do curso, cada profissional estará mais preparado para liderar equipes, colaborar, fazer a sua autogestão, pensar criticamente o negócio em que está inserido e tomar decisões mais acertadas e efetivas.</w:t>
      </w: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Pr="00AD7A3F" w:rsidRDefault="00F34B5B" w:rsidP="00F34B5B">
      <w:pPr>
        <w:pStyle w:val="Ttulo1"/>
        <w:spacing w:line="240" w:lineRule="auto"/>
      </w:pPr>
      <w:r w:rsidRPr="00AD7A3F">
        <w:t>Público-alvo</w:t>
      </w:r>
    </w:p>
    <w:p w:rsidR="00F34B5B" w:rsidRDefault="00F34B5B" w:rsidP="00F34B5B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AD7A3F">
        <w:rPr>
          <w:rFonts w:ascii="Verdana" w:hAnsi="Verdana" w:cs="Arial"/>
          <w:sz w:val="20"/>
          <w:szCs w:val="20"/>
        </w:rPr>
        <w:t>O programa é destinado a profissionais sem experiência gerencial, de qualquer área de atuação, que desej</w:t>
      </w:r>
      <w:r>
        <w:rPr>
          <w:rFonts w:ascii="Verdana" w:hAnsi="Verdana" w:cs="Arial"/>
          <w:sz w:val="20"/>
          <w:szCs w:val="20"/>
        </w:rPr>
        <w:t>a</w:t>
      </w:r>
      <w:r w:rsidRPr="00AD7A3F">
        <w:rPr>
          <w:rFonts w:ascii="Verdana" w:hAnsi="Verdana" w:cs="Arial"/>
          <w:sz w:val="20"/>
          <w:szCs w:val="20"/>
        </w:rPr>
        <w:t>m empr</w:t>
      </w:r>
      <w:r w:rsidRPr="00AB08C2">
        <w:rPr>
          <w:rFonts w:ascii="Verdana" w:hAnsi="Verdana" w:cs="Arial"/>
          <w:sz w:val="20"/>
          <w:szCs w:val="20"/>
        </w:rPr>
        <w:t>eende</w:t>
      </w:r>
      <w:r w:rsidRPr="00AD7A3F">
        <w:rPr>
          <w:rFonts w:ascii="Verdana" w:hAnsi="Verdana" w:cs="Arial"/>
          <w:sz w:val="20"/>
          <w:szCs w:val="20"/>
        </w:rPr>
        <w:t xml:space="preserve">r, atuar ou avançar na carreira executiva com segurança e garantida vantagem competitiva no </w:t>
      </w:r>
      <w:r w:rsidRPr="002714A8">
        <w:rPr>
          <w:rFonts w:ascii="Verdana" w:hAnsi="Verdana" w:cs="Arial"/>
          <w:sz w:val="20"/>
          <w:szCs w:val="20"/>
        </w:rPr>
        <w:t>mercado. Sendo assim, destina-se aos:</w:t>
      </w:r>
    </w:p>
    <w:p w:rsidR="00F34B5B" w:rsidRPr="00AD7A3F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34B5B" w:rsidRPr="00AD7A3F" w:rsidRDefault="00F34B5B" w:rsidP="00F34B5B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56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AD7A3F">
        <w:rPr>
          <w:rFonts w:ascii="Verdana" w:hAnsi="Verdana" w:cs="Arial"/>
          <w:sz w:val="20"/>
          <w:szCs w:val="20"/>
        </w:rPr>
        <w:t xml:space="preserve">dministradores com pouca experiência gerencial </w:t>
      </w:r>
      <w:r>
        <w:rPr>
          <w:rFonts w:ascii="Verdana" w:hAnsi="Verdana" w:cs="Arial"/>
          <w:sz w:val="20"/>
          <w:szCs w:val="20"/>
        </w:rPr>
        <w:t xml:space="preserve">e </w:t>
      </w:r>
      <w:r w:rsidRPr="00AD7A3F">
        <w:rPr>
          <w:rFonts w:ascii="Verdana" w:hAnsi="Verdana" w:cs="Arial"/>
          <w:sz w:val="20"/>
          <w:szCs w:val="20"/>
        </w:rPr>
        <w:t>que precis</w:t>
      </w:r>
      <w:r>
        <w:rPr>
          <w:rFonts w:ascii="Verdana" w:hAnsi="Verdana" w:cs="Arial"/>
          <w:sz w:val="20"/>
          <w:szCs w:val="20"/>
        </w:rPr>
        <w:t>a</w:t>
      </w:r>
      <w:r w:rsidRPr="00AD7A3F">
        <w:rPr>
          <w:rFonts w:ascii="Verdana" w:hAnsi="Verdana" w:cs="Arial"/>
          <w:sz w:val="20"/>
          <w:szCs w:val="20"/>
        </w:rPr>
        <w:t>m aliar teoria e prática;</w:t>
      </w:r>
    </w:p>
    <w:p w:rsidR="00F34B5B" w:rsidRPr="00AD7A3F" w:rsidRDefault="00F34B5B" w:rsidP="00F34B5B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56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AD7A3F">
        <w:rPr>
          <w:rFonts w:ascii="Verdana" w:hAnsi="Verdana" w:cs="Arial"/>
          <w:sz w:val="20"/>
          <w:szCs w:val="20"/>
        </w:rPr>
        <w:t>rofissionais de outras áreas de formação que aspir</w:t>
      </w:r>
      <w:r>
        <w:rPr>
          <w:rFonts w:ascii="Verdana" w:hAnsi="Verdana" w:cs="Arial"/>
          <w:sz w:val="20"/>
          <w:szCs w:val="20"/>
        </w:rPr>
        <w:t>a</w:t>
      </w:r>
      <w:r w:rsidRPr="00AD7A3F">
        <w:rPr>
          <w:rFonts w:ascii="Verdana" w:hAnsi="Verdana" w:cs="Arial"/>
          <w:sz w:val="20"/>
          <w:szCs w:val="20"/>
        </w:rPr>
        <w:t xml:space="preserve">m </w:t>
      </w:r>
      <w:r>
        <w:rPr>
          <w:rFonts w:ascii="Verdana" w:hAnsi="Verdana" w:cs="Arial"/>
          <w:sz w:val="20"/>
          <w:szCs w:val="20"/>
        </w:rPr>
        <w:t xml:space="preserve">a </w:t>
      </w:r>
      <w:r w:rsidRPr="00AD7A3F">
        <w:rPr>
          <w:rFonts w:ascii="Verdana" w:hAnsi="Verdana" w:cs="Arial"/>
          <w:sz w:val="20"/>
          <w:szCs w:val="20"/>
        </w:rPr>
        <w:t>uma formação robusta em gestão;</w:t>
      </w:r>
    </w:p>
    <w:p w:rsidR="00F34B5B" w:rsidRPr="00AD7A3F" w:rsidRDefault="00F34B5B" w:rsidP="00F34B5B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56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AD7A3F">
        <w:rPr>
          <w:rFonts w:ascii="Verdana" w:hAnsi="Verdana" w:cs="Arial"/>
          <w:sz w:val="20"/>
          <w:szCs w:val="20"/>
        </w:rPr>
        <w:t>rofissionais que est</w:t>
      </w:r>
      <w:r>
        <w:rPr>
          <w:rFonts w:ascii="Verdana" w:hAnsi="Verdana" w:cs="Arial"/>
          <w:sz w:val="20"/>
          <w:szCs w:val="20"/>
        </w:rPr>
        <w:t>ão</w:t>
      </w:r>
      <w:r w:rsidRPr="00AD7A3F">
        <w:rPr>
          <w:rFonts w:ascii="Verdana" w:hAnsi="Verdana" w:cs="Arial"/>
          <w:sz w:val="20"/>
          <w:szCs w:val="20"/>
        </w:rPr>
        <w:t xml:space="preserve"> retornando ao mercado de trabalho e desej</w:t>
      </w:r>
      <w:r>
        <w:rPr>
          <w:rFonts w:ascii="Verdana" w:hAnsi="Verdana" w:cs="Arial"/>
          <w:sz w:val="20"/>
          <w:szCs w:val="20"/>
        </w:rPr>
        <w:t>a</w:t>
      </w:r>
      <w:r w:rsidR="002714A8">
        <w:rPr>
          <w:rFonts w:ascii="Verdana" w:hAnsi="Verdana" w:cs="Arial"/>
          <w:sz w:val="20"/>
          <w:szCs w:val="20"/>
        </w:rPr>
        <w:t>m se atualizar e</w:t>
      </w:r>
    </w:p>
    <w:p w:rsidR="00F34B5B" w:rsidRPr="00AD7A3F" w:rsidRDefault="00F34B5B" w:rsidP="00F34B5B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56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AD7A3F">
        <w:rPr>
          <w:rFonts w:ascii="Verdana" w:hAnsi="Verdana" w:cs="Arial"/>
          <w:sz w:val="20"/>
          <w:szCs w:val="20"/>
        </w:rPr>
        <w:t>mpreendedores, pequenos e médios empresários.</w:t>
      </w:r>
    </w:p>
    <w:p w:rsidR="00F34B5B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4B5B" w:rsidRPr="002714A8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2714A8">
        <w:rPr>
          <w:rFonts w:ascii="Verdana" w:hAnsi="Verdana" w:cs="Arial"/>
          <w:sz w:val="20"/>
          <w:szCs w:val="20"/>
          <w:shd w:val="clear" w:color="auto" w:fill="FFFFFF"/>
        </w:rPr>
        <w:t>A heterogeneidade e diversidade de formação entre as áreas profissionais possibilitam ao participante usufruir de um ambiente estrategicamente desenhado para a troca de ideias e novos contatos profissionais, fundamentais para o enriquecimento do </w:t>
      </w:r>
      <w:r w:rsidRPr="002714A8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networking</w:t>
      </w:r>
      <w:r w:rsidRPr="002714A8">
        <w:rPr>
          <w:rFonts w:ascii="Verdana" w:hAnsi="Verdana" w:cs="Arial"/>
          <w:sz w:val="20"/>
          <w:szCs w:val="20"/>
          <w:shd w:val="clear" w:color="auto" w:fill="FFFFFF"/>
        </w:rPr>
        <w:t xml:space="preserve"> bem como para o sucesso da sua vida e carreira profissional.</w:t>
      </w:r>
    </w:p>
    <w:p w:rsidR="00F34B5B" w:rsidRPr="001C0388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F34B5B" w:rsidRPr="00AD7A3F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34B5B" w:rsidRPr="00AD7A3F" w:rsidRDefault="00F34B5B" w:rsidP="00F34B5B">
      <w:pPr>
        <w:pStyle w:val="Ttulo1"/>
        <w:spacing w:line="240" w:lineRule="auto"/>
      </w:pPr>
      <w:r w:rsidRPr="00AD7A3F">
        <w:t>Metodologia</w:t>
      </w:r>
    </w:p>
    <w:p w:rsidR="00F34B5B" w:rsidRPr="00525E43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94C98">
        <w:rPr>
          <w:rFonts w:ascii="Verdana" w:hAnsi="Verdana" w:cs="Arial"/>
          <w:sz w:val="20"/>
          <w:szCs w:val="20"/>
        </w:rPr>
        <w:t xml:space="preserve">A Pós-Graduação em Administração de Empresas da FGV oferece conhecimento prático e o melhor conteúdo acadêmico por meio de metodologias inovadoras e diferentes entre si nas ofertas das suas disciplinas. </w:t>
      </w:r>
    </w:p>
    <w:p w:rsidR="00F34B5B" w:rsidRPr="00525E43" w:rsidRDefault="00F34B5B" w:rsidP="00F34B5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34B5B" w:rsidRDefault="00F34B5B" w:rsidP="00F34B5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>Nas aulas das disciplinas presenciais</w:t>
      </w:r>
      <w:r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 xml:space="preserve"> o aluno conta com dois professores a cada encontro. </w:t>
      </w:r>
      <w:r w:rsidRPr="00525E43">
        <w:rPr>
          <w:rFonts w:ascii="Verdana" w:hAnsi="Verdana" w:cs="Arial"/>
          <w:sz w:val="20"/>
          <w:szCs w:val="20"/>
        </w:rPr>
        <w:t>Des</w:t>
      </w:r>
      <w:r>
        <w:rPr>
          <w:rFonts w:ascii="Verdana" w:hAnsi="Verdana" w:cs="Arial"/>
          <w:sz w:val="20"/>
          <w:szCs w:val="20"/>
        </w:rPr>
        <w:t>s</w:t>
      </w:r>
      <w:r w:rsidRPr="00525E43">
        <w:rPr>
          <w:rFonts w:ascii="Verdana" w:hAnsi="Verdana" w:cs="Arial"/>
          <w:sz w:val="20"/>
          <w:szCs w:val="20"/>
        </w:rPr>
        <w:t xml:space="preserve">a forma, os encontros unem o melhor da teoria </w:t>
      </w:r>
      <w:r>
        <w:rPr>
          <w:rFonts w:ascii="Verdana" w:hAnsi="Verdana" w:cs="Arial"/>
          <w:sz w:val="20"/>
          <w:szCs w:val="20"/>
        </w:rPr>
        <w:t>a</w:t>
      </w:r>
      <w:r w:rsidRPr="00525E43">
        <w:rPr>
          <w:rFonts w:ascii="Verdana" w:hAnsi="Verdana" w:cs="Arial"/>
          <w:sz w:val="20"/>
          <w:szCs w:val="20"/>
        </w:rPr>
        <w:t>o dinamismo da experiência prática.</w:t>
      </w:r>
    </w:p>
    <w:p w:rsidR="00F34B5B" w:rsidRPr="00525E43" w:rsidRDefault="00F34B5B" w:rsidP="00F34B5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34B5B" w:rsidRDefault="00F34B5B" w:rsidP="00F34B5B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 xml:space="preserve">A partir do estúdio próprio da FGV, </w:t>
      </w:r>
      <w:r>
        <w:rPr>
          <w:rFonts w:ascii="Verdana" w:eastAsia="Times New Roman" w:hAnsi="Verdana" w:cs="Arial"/>
          <w:sz w:val="20"/>
          <w:szCs w:val="20"/>
          <w:lang w:eastAsia="pt-BR"/>
        </w:rPr>
        <w:t>no Rio de Janeiro, um professor-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>autor, de uma das Escolas de Administração da Fundação Getulio Vargas, ministra</w:t>
      </w:r>
      <w:r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 xml:space="preserve"> ao vivo</w:t>
      </w:r>
      <w:r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 xml:space="preserve"> cada uma das aulas, transmitindo o que há de mais atual e relevante no conhecimento de gestão 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>moderna. Essa transmissão é feit</w:t>
      </w:r>
      <w:r>
        <w:rPr>
          <w:rFonts w:ascii="Verdana" w:eastAsia="Times New Roman" w:hAnsi="Verdana" w:cs="Arial"/>
          <w:sz w:val="20"/>
          <w:szCs w:val="20"/>
          <w:lang w:eastAsia="pt-BR"/>
        </w:rPr>
        <w:t>a via satélite, simultaneamente</w:t>
      </w:r>
      <w:r w:rsidR="00894C98"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 xml:space="preserve"> para todas as cidades em que o curso é oferecido. Paralelamente, um </w:t>
      </w:r>
      <w:r>
        <w:rPr>
          <w:rFonts w:ascii="Verdana" w:eastAsia="Times New Roman" w:hAnsi="Verdana" w:cs="Arial"/>
          <w:sz w:val="20"/>
          <w:szCs w:val="20"/>
          <w:lang w:eastAsia="pt-BR"/>
        </w:rPr>
        <w:t>p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>rofessor</w:t>
      </w:r>
      <w:r>
        <w:rPr>
          <w:rFonts w:ascii="Verdana" w:eastAsia="Times New Roman" w:hAnsi="Verdana" w:cs="Arial"/>
          <w:sz w:val="20"/>
          <w:szCs w:val="20"/>
          <w:lang w:eastAsia="pt-BR"/>
        </w:rPr>
        <w:t>-e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 xml:space="preserve">xecutivo ministra, presencialmente, a parte prática da aula, utilizando 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a 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 xml:space="preserve">sua experiência gerencial e 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a </w:t>
      </w:r>
      <w:r w:rsidRPr="00525E43">
        <w:rPr>
          <w:rFonts w:ascii="Verdana" w:eastAsia="Times New Roman" w:hAnsi="Verdana" w:cs="Arial"/>
          <w:sz w:val="20"/>
          <w:szCs w:val="20"/>
          <w:lang w:eastAsia="pt-BR"/>
        </w:rPr>
        <w:t>sua sólida vivência de mercado na condução das dinâmicas em sala de aula.</w:t>
      </w:r>
    </w:p>
    <w:p w:rsidR="00F34B5B" w:rsidRPr="00525E43" w:rsidRDefault="00F34B5B" w:rsidP="00F34B5B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34B5B" w:rsidRPr="00525E43" w:rsidRDefault="00F34B5B" w:rsidP="00F34B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525E43">
        <w:rPr>
          <w:rFonts w:ascii="Verdana" w:hAnsi="Verdana" w:cs="Arial"/>
          <w:sz w:val="20"/>
          <w:szCs w:val="20"/>
        </w:rPr>
        <w:t xml:space="preserve">Ao alinhar a teoria apresentada pelo </w:t>
      </w:r>
      <w:r>
        <w:rPr>
          <w:rFonts w:ascii="Verdana" w:hAnsi="Verdana" w:cs="Arial"/>
          <w:sz w:val="20"/>
          <w:szCs w:val="20"/>
        </w:rPr>
        <w:t>p</w:t>
      </w:r>
      <w:r w:rsidRPr="00525E43">
        <w:rPr>
          <w:rFonts w:ascii="Verdana" w:hAnsi="Verdana" w:cs="Arial"/>
          <w:sz w:val="20"/>
          <w:szCs w:val="20"/>
        </w:rPr>
        <w:t>rofessor</w:t>
      </w:r>
      <w:r>
        <w:rPr>
          <w:rFonts w:ascii="Verdana" w:hAnsi="Verdana" w:cs="Arial"/>
          <w:sz w:val="20"/>
          <w:szCs w:val="20"/>
        </w:rPr>
        <w:t>-a</w:t>
      </w:r>
      <w:r w:rsidRPr="00525E43">
        <w:rPr>
          <w:rFonts w:ascii="Verdana" w:hAnsi="Verdana" w:cs="Arial"/>
          <w:sz w:val="20"/>
          <w:szCs w:val="20"/>
        </w:rPr>
        <w:t xml:space="preserve">utor </w:t>
      </w:r>
      <w:r>
        <w:rPr>
          <w:rFonts w:ascii="Verdana" w:hAnsi="Verdana" w:cs="Arial"/>
          <w:sz w:val="20"/>
          <w:szCs w:val="20"/>
        </w:rPr>
        <w:t>à</w:t>
      </w:r>
      <w:r w:rsidRPr="00525E43">
        <w:rPr>
          <w:rFonts w:ascii="Verdana" w:hAnsi="Verdana" w:cs="Arial"/>
          <w:sz w:val="20"/>
          <w:szCs w:val="20"/>
        </w:rPr>
        <w:t xml:space="preserve">s práticas vivenciadas durante a aula, o </w:t>
      </w:r>
      <w:r>
        <w:rPr>
          <w:rFonts w:ascii="Verdana" w:hAnsi="Verdana" w:cs="Arial"/>
          <w:sz w:val="20"/>
          <w:szCs w:val="20"/>
        </w:rPr>
        <w:t>p</w:t>
      </w:r>
      <w:r w:rsidRPr="00525E43">
        <w:rPr>
          <w:rFonts w:ascii="Verdana" w:hAnsi="Verdana" w:cs="Arial"/>
          <w:sz w:val="20"/>
          <w:szCs w:val="20"/>
        </w:rPr>
        <w:t>rofessor</w:t>
      </w:r>
      <w:r>
        <w:rPr>
          <w:rFonts w:ascii="Verdana" w:hAnsi="Verdana" w:cs="Arial"/>
          <w:sz w:val="20"/>
          <w:szCs w:val="20"/>
        </w:rPr>
        <w:t>-e</w:t>
      </w:r>
      <w:r w:rsidRPr="00525E43">
        <w:rPr>
          <w:rFonts w:ascii="Verdana" w:hAnsi="Verdana" w:cs="Arial"/>
          <w:sz w:val="20"/>
          <w:szCs w:val="20"/>
        </w:rPr>
        <w:t>xecutivo proporciona um ambiente rico e dinâmico para a construção de conhecimento e de práticas executivas. O resultado são aulas consistentes</w:t>
      </w:r>
      <w:r>
        <w:rPr>
          <w:rFonts w:ascii="Verdana" w:hAnsi="Verdana" w:cs="Arial"/>
          <w:sz w:val="20"/>
          <w:szCs w:val="20"/>
        </w:rPr>
        <w:t>,</w:t>
      </w:r>
      <w:r w:rsidRPr="00525E43">
        <w:rPr>
          <w:rFonts w:ascii="Verdana" w:hAnsi="Verdana" w:cs="Arial"/>
          <w:sz w:val="20"/>
          <w:szCs w:val="20"/>
        </w:rPr>
        <w:t xml:space="preserve"> que alia</w:t>
      </w:r>
      <w:r>
        <w:rPr>
          <w:rFonts w:ascii="Verdana" w:hAnsi="Verdana" w:cs="Arial"/>
          <w:sz w:val="20"/>
          <w:szCs w:val="20"/>
        </w:rPr>
        <w:t>m</w:t>
      </w:r>
      <w:r w:rsidRPr="00525E43">
        <w:rPr>
          <w:rFonts w:ascii="Verdana" w:hAnsi="Verdana" w:cs="Arial"/>
          <w:sz w:val="20"/>
          <w:szCs w:val="20"/>
        </w:rPr>
        <w:t xml:space="preserve"> experiência de mercado à</w:t>
      </w:r>
      <w:r w:rsidRPr="00525E43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5E43">
        <w:rPr>
          <w:rStyle w:val="nfase"/>
          <w:rFonts w:ascii="Verdana" w:hAnsi="Verdana" w:cs="Arial"/>
          <w:sz w:val="20"/>
          <w:szCs w:val="20"/>
          <w:bdr w:val="none" w:sz="0" w:space="0" w:color="auto" w:frame="1"/>
        </w:rPr>
        <w:t>expertise</w:t>
      </w:r>
      <w:r w:rsidRPr="00525E43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5E43">
        <w:rPr>
          <w:rFonts w:ascii="Verdana" w:hAnsi="Verdana" w:cs="Arial"/>
          <w:sz w:val="20"/>
          <w:szCs w:val="20"/>
        </w:rPr>
        <w:t>acadêmica dos professores da FGV.</w:t>
      </w:r>
    </w:p>
    <w:p w:rsidR="00F34B5B" w:rsidRPr="00525E43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525E43" w:rsidRDefault="00F34B5B" w:rsidP="00F34B5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525E43">
        <w:rPr>
          <w:rFonts w:ascii="Verdana" w:hAnsi="Verdana" w:cs="Arial"/>
          <w:sz w:val="20"/>
          <w:szCs w:val="20"/>
          <w:shd w:val="clear" w:color="auto" w:fill="FFFFFF"/>
        </w:rPr>
        <w:t xml:space="preserve">Após cada aula, as principais colocações feitas pelos alunos durante o encontro são encaminhadas aos </w:t>
      </w:r>
      <w:r>
        <w:rPr>
          <w:rFonts w:ascii="Verdana" w:hAnsi="Verdana" w:cs="Arial"/>
          <w:sz w:val="20"/>
          <w:szCs w:val="20"/>
        </w:rPr>
        <w:t>p</w:t>
      </w:r>
      <w:r w:rsidRPr="00525E43">
        <w:rPr>
          <w:rFonts w:ascii="Verdana" w:hAnsi="Verdana" w:cs="Arial"/>
          <w:sz w:val="20"/>
          <w:szCs w:val="20"/>
        </w:rPr>
        <w:t>rofessores</w:t>
      </w:r>
      <w:r>
        <w:rPr>
          <w:rFonts w:ascii="Verdana" w:hAnsi="Verdana" w:cs="Arial"/>
          <w:sz w:val="20"/>
          <w:szCs w:val="20"/>
        </w:rPr>
        <w:t>-a</w:t>
      </w:r>
      <w:r w:rsidRPr="00525E43">
        <w:rPr>
          <w:rFonts w:ascii="Verdana" w:hAnsi="Verdana" w:cs="Arial"/>
          <w:sz w:val="20"/>
          <w:szCs w:val="20"/>
        </w:rPr>
        <w:t>utores</w:t>
      </w:r>
      <w:r w:rsidRPr="00525E43">
        <w:rPr>
          <w:rFonts w:ascii="Verdana" w:hAnsi="Verdana" w:cs="Arial"/>
          <w:sz w:val="20"/>
          <w:szCs w:val="20"/>
          <w:shd w:val="clear" w:color="auto" w:fill="FFFFFF"/>
        </w:rPr>
        <w:t>, responsáveis pela elaboração do conteúdo. Esse</w:t>
      </w:r>
      <w:r w:rsidRPr="00525E43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525E43">
        <w:rPr>
          <w:rStyle w:val="nfase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feedback</w:t>
      </w:r>
      <w:r w:rsidRPr="00525E43">
        <w:rPr>
          <w:rStyle w:val="apple-converted-space"/>
          <w:rFonts w:ascii="Verdana" w:hAnsi="Verdana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25E43">
        <w:rPr>
          <w:rFonts w:ascii="Verdana" w:hAnsi="Verdana" w:cs="Arial"/>
          <w:sz w:val="20"/>
          <w:szCs w:val="20"/>
          <w:shd w:val="clear" w:color="auto" w:fill="FFFFFF"/>
        </w:rPr>
        <w:t xml:space="preserve">é imprescindível, pois funciona como um verdadeiro termômetro, medindo o grau de satisfação aula a aula, em todas as regiões do Brasil. Depois de analisadas, as dúvidas, os questionamentos e as considerações mais relevantes são discutidas e apresentadas nos encontros seguintes, criando um ambiente contínuo de aprendizado e proporcionando aos alunos um intercâmbio de conhecimento com perspectivas de todas as regiões do </w:t>
      </w:r>
      <w:r>
        <w:rPr>
          <w:rFonts w:ascii="Verdana" w:hAnsi="Verdana" w:cs="Arial"/>
          <w:sz w:val="20"/>
          <w:szCs w:val="20"/>
          <w:shd w:val="clear" w:color="auto" w:fill="FFFFFF"/>
        </w:rPr>
        <w:t>P</w:t>
      </w:r>
      <w:r w:rsidRPr="00525E43">
        <w:rPr>
          <w:rFonts w:ascii="Verdana" w:hAnsi="Verdana" w:cs="Arial"/>
          <w:sz w:val="20"/>
          <w:szCs w:val="20"/>
          <w:shd w:val="clear" w:color="auto" w:fill="FFFFFF"/>
        </w:rPr>
        <w:t>aís.</w:t>
      </w:r>
    </w:p>
    <w:p w:rsidR="00F34B5B" w:rsidRPr="00525E43" w:rsidRDefault="00F34B5B" w:rsidP="00F34B5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Nas disciplinas </w:t>
      </w:r>
      <w:r w:rsidRPr="00894C98">
        <w:rPr>
          <w:rFonts w:ascii="Verdana" w:hAnsi="Verdana" w:cs="Arial"/>
          <w:i/>
          <w:sz w:val="20"/>
          <w:szCs w:val="20"/>
          <w:shd w:val="clear" w:color="auto" w:fill="FFFFFF"/>
        </w:rPr>
        <w:t>on-line</w:t>
      </w:r>
      <w:r w:rsidRPr="00894C98">
        <w:rPr>
          <w:rFonts w:ascii="Verdana" w:hAnsi="Verdana" w:cs="Arial"/>
          <w:sz w:val="20"/>
          <w:szCs w:val="20"/>
          <w:shd w:val="clear" w:color="auto" w:fill="FFFFFF"/>
        </w:rPr>
        <w:t>, os conteúdos são apresentados de maneira dinâmica e interativa no ambiente virtual de aprendizagem da FGV (</w:t>
      </w:r>
      <w:r w:rsidRPr="00894C98">
        <w:rPr>
          <w:rFonts w:ascii="Verdana" w:hAnsi="Verdana" w:cs="Arial"/>
          <w:i/>
          <w:sz w:val="20"/>
          <w:szCs w:val="20"/>
          <w:shd w:val="clear" w:color="auto" w:fill="FFFFFF"/>
        </w:rPr>
        <w:t>eClass</w:t>
      </w: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 FGV) e mediados pelos tutores, profissionais com formação acadêmica e pedagógica e experiência profissional de mercado.</w:t>
      </w: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Nessa proposta de ensino à distância, buscamos integrar diferentes mídias (textos escritos, </w:t>
      </w:r>
      <w:r w:rsidRPr="00894C98">
        <w:rPr>
          <w:rFonts w:ascii="Verdana" w:hAnsi="Verdana" w:cs="Arial"/>
          <w:i/>
          <w:sz w:val="20"/>
          <w:szCs w:val="20"/>
          <w:shd w:val="clear" w:color="auto" w:fill="FFFFFF"/>
        </w:rPr>
        <w:t>podcasts</w:t>
      </w:r>
      <w:r w:rsidRPr="00894C98">
        <w:rPr>
          <w:rFonts w:ascii="Verdana" w:hAnsi="Verdana" w:cs="Arial"/>
          <w:sz w:val="20"/>
          <w:szCs w:val="20"/>
          <w:shd w:val="clear" w:color="auto" w:fill="FFFFFF"/>
        </w:rPr>
        <w:t>, videoaulas) para a apresentação dos conteúdos a atividades síncronas de webconferência (áudio e vídeo), previamente agendadas, e ao acompanhamento da aprendizagem por meio de autoavaliações e exercícios de fixação.</w:t>
      </w: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Além disso, ao longo de toda a disciplina, o aluno conta com </w:t>
      </w:r>
      <w:r w:rsidRPr="004B65ED">
        <w:rPr>
          <w:rFonts w:ascii="Verdana" w:hAnsi="Verdana" w:cs="Arial"/>
          <w:sz w:val="20"/>
          <w:szCs w:val="20"/>
          <w:shd w:val="clear" w:color="auto" w:fill="FFFFFF"/>
        </w:rPr>
        <w:t>o tutor</w:t>
      </w:r>
      <w:r w:rsidRPr="00894C98">
        <w:rPr>
          <w:rFonts w:ascii="Verdana" w:hAnsi="Verdana" w:cs="Arial"/>
          <w:sz w:val="20"/>
          <w:szCs w:val="20"/>
          <w:shd w:val="clear" w:color="auto" w:fill="FFFFFF"/>
        </w:rPr>
        <w:t>, que é responsável por:</w:t>
      </w:r>
    </w:p>
    <w:p w:rsidR="00F34B5B" w:rsidRPr="00894C98" w:rsidRDefault="00F34B5B" w:rsidP="00F34B5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facilitar a aprendizagem, comentando, aprofundando ideias e relacionando-as ao conteúdo; </w:t>
      </w:r>
    </w:p>
    <w:p w:rsidR="00F34B5B" w:rsidRPr="00894C98" w:rsidRDefault="00F34B5B" w:rsidP="00F34B5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valorizar e encorajar a participação individual; </w:t>
      </w:r>
    </w:p>
    <w:p w:rsidR="00F34B5B" w:rsidRPr="00894C98" w:rsidRDefault="00F34B5B" w:rsidP="00F34B5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promover a interação e a colaboração entre os alunos, focando nos objetivos das discussões; </w:t>
      </w:r>
    </w:p>
    <w:p w:rsidR="00F34B5B" w:rsidRPr="00894C98" w:rsidRDefault="00F34B5B" w:rsidP="00F34B5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fortalecer o </w:t>
      </w:r>
      <w:r w:rsidRPr="00894C98">
        <w:rPr>
          <w:rFonts w:ascii="Verdana" w:hAnsi="Verdana" w:cs="Arial"/>
          <w:i/>
          <w:sz w:val="20"/>
          <w:szCs w:val="20"/>
          <w:shd w:val="clear" w:color="auto" w:fill="FFFFFF"/>
        </w:rPr>
        <w:t>networking</w:t>
      </w:r>
      <w:r w:rsidRPr="00894C98">
        <w:rPr>
          <w:rFonts w:ascii="Verdana" w:hAnsi="Verdana" w:cs="Arial"/>
          <w:sz w:val="20"/>
          <w:szCs w:val="20"/>
          <w:shd w:val="clear" w:color="auto" w:fill="FFFFFF"/>
        </w:rPr>
        <w:t xml:space="preserve">, via interações entre participantes, para troca e reconstrução do conhecimento e </w:t>
      </w:r>
    </w:p>
    <w:p w:rsidR="00F34B5B" w:rsidRPr="00894C98" w:rsidRDefault="00F34B5B" w:rsidP="00F34B5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>valorizar a diversidade da turma, aproveitando as diferentes visões, experiências e problemáticas locais.</w:t>
      </w: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>Essa estratégia, além de enriquecer, dinamizar e flexibilizar a estrutura curricular, permite que os alunos organizem a sua programação de estudos de acordo com o cronograma do curso.</w:t>
      </w: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894C98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4C98">
        <w:rPr>
          <w:rFonts w:ascii="Verdana" w:hAnsi="Verdana" w:cs="Arial"/>
          <w:sz w:val="20"/>
          <w:szCs w:val="20"/>
          <w:shd w:val="clear" w:color="auto" w:fill="FFFFFF"/>
        </w:rPr>
        <w:t>A dinâmica do ensino presencial aliada à educação à distância é ideal para quem necessita de flexibilidade e valoriza a excelência e a qualidade na formação executiva que só a FGV oferece.</w:t>
      </w:r>
      <w:bookmarkStart w:id="1" w:name="_Toc151901479"/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34B5B" w:rsidRPr="00286EE6" w:rsidRDefault="00F34B5B" w:rsidP="00F34B5B">
      <w:pPr>
        <w:pStyle w:val="Ttulo1"/>
        <w:spacing w:line="240" w:lineRule="auto"/>
      </w:pPr>
      <w:bookmarkStart w:id="2" w:name="_Toc207699060"/>
      <w:bookmarkStart w:id="3" w:name="_Toc243458452"/>
      <w:r w:rsidRPr="00AD7A3F">
        <w:t>Estrutura</w:t>
      </w:r>
      <w:bookmarkEnd w:id="1"/>
      <w:bookmarkEnd w:id="2"/>
      <w:bookmarkEnd w:id="3"/>
      <w:r>
        <w:t xml:space="preserve"> e mecânica das aulas:</w: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 carga-horária total de 432h-a, oPós ADMpossui</w:t>
      </w:r>
      <w:r w:rsidRPr="00AD7A3F">
        <w:rPr>
          <w:rFonts w:ascii="Verdana" w:hAnsi="Verdana" w:cs="Arial"/>
          <w:sz w:val="20"/>
          <w:szCs w:val="20"/>
        </w:rPr>
        <w:t xml:space="preserve"> 17 disciplinas</w:t>
      </w:r>
      <w:r>
        <w:rPr>
          <w:rFonts w:ascii="Verdana" w:hAnsi="Verdana" w:cs="Arial"/>
          <w:sz w:val="20"/>
          <w:szCs w:val="20"/>
        </w:rPr>
        <w:t>,</w:t>
      </w:r>
      <w:r w:rsidRPr="00AD7A3F">
        <w:rPr>
          <w:rFonts w:ascii="Verdana" w:hAnsi="Verdana" w:cs="Arial"/>
          <w:sz w:val="20"/>
          <w:szCs w:val="20"/>
        </w:rPr>
        <w:t xml:space="preserve"> divididas em semestres de diferentes áreas temáticas e um de encerramento. </w: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AD7A3F">
        <w:rPr>
          <w:rFonts w:ascii="Verdana" w:hAnsi="Verdana" w:cs="Arial"/>
          <w:sz w:val="20"/>
          <w:szCs w:val="20"/>
        </w:rPr>
        <w:t xml:space="preserve">Os primeiros </w:t>
      </w:r>
      <w:r>
        <w:rPr>
          <w:rFonts w:ascii="Verdana" w:hAnsi="Verdana" w:cs="Arial"/>
          <w:sz w:val="20"/>
          <w:szCs w:val="20"/>
        </w:rPr>
        <w:t xml:space="preserve">semestres </w:t>
      </w:r>
      <w:r w:rsidRPr="00AD7A3F">
        <w:rPr>
          <w:rFonts w:ascii="Verdana" w:hAnsi="Verdana" w:cs="Arial"/>
          <w:sz w:val="20"/>
          <w:szCs w:val="20"/>
        </w:rPr>
        <w:t xml:space="preserve">são independentes e sem pré-requisito, permitindo, </w:t>
      </w:r>
      <w:r>
        <w:rPr>
          <w:rFonts w:ascii="Verdana" w:hAnsi="Verdana" w:cs="Arial"/>
          <w:sz w:val="20"/>
          <w:szCs w:val="20"/>
        </w:rPr>
        <w:t>dessa forma</w:t>
      </w:r>
      <w:r w:rsidRPr="00AD7A3F">
        <w:rPr>
          <w:rFonts w:ascii="Verdana" w:hAnsi="Verdana" w:cs="Arial"/>
          <w:sz w:val="20"/>
          <w:szCs w:val="20"/>
        </w:rPr>
        <w:t>, que o aluno inici</w:t>
      </w:r>
      <w:r>
        <w:rPr>
          <w:rFonts w:ascii="Verdana" w:hAnsi="Verdana" w:cs="Arial"/>
          <w:sz w:val="20"/>
          <w:szCs w:val="20"/>
        </w:rPr>
        <w:t xml:space="preserve">e o curso em qualquer um deles. </w:t>
      </w:r>
      <w:r w:rsidRPr="00AD7A3F">
        <w:rPr>
          <w:rFonts w:ascii="Verdana" w:hAnsi="Verdana" w:cs="Arial"/>
          <w:sz w:val="20"/>
          <w:szCs w:val="20"/>
        </w:rPr>
        <w:t>O</w:t>
      </w:r>
      <w:r w:rsidRPr="00AD7A3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D7A3F">
        <w:rPr>
          <w:rStyle w:val="Forte"/>
          <w:rFonts w:ascii="Verdana" w:hAnsi="Verdana" w:cs="Arial"/>
          <w:b w:val="0"/>
          <w:sz w:val="20"/>
          <w:szCs w:val="20"/>
          <w:bdr w:val="none" w:sz="0" w:space="0" w:color="auto" w:frame="1"/>
        </w:rPr>
        <w:t>semestre de encerramento</w:t>
      </w:r>
      <w:r w:rsidRPr="00AD7A3F">
        <w:rPr>
          <w:rFonts w:ascii="Verdana" w:hAnsi="Verdana" w:cs="Arial"/>
          <w:sz w:val="20"/>
          <w:szCs w:val="20"/>
        </w:rPr>
        <w:t xml:space="preserve"> é o último estágio do programa. Os conceitos e</w:t>
      </w:r>
      <w:r>
        <w:rPr>
          <w:rFonts w:ascii="Verdana" w:hAnsi="Verdana" w:cs="Arial"/>
          <w:sz w:val="20"/>
          <w:szCs w:val="20"/>
        </w:rPr>
        <w:t xml:space="preserve"> as</w:t>
      </w:r>
      <w:r w:rsidRPr="00AD7A3F">
        <w:rPr>
          <w:rFonts w:ascii="Verdana" w:hAnsi="Verdana" w:cs="Arial"/>
          <w:sz w:val="20"/>
          <w:szCs w:val="20"/>
        </w:rPr>
        <w:t xml:space="preserve"> ferramentas apreendidos nos semestres iniciais são amplamente </w:t>
      </w:r>
      <w:r w:rsidRPr="00AD7A3F">
        <w:rPr>
          <w:rFonts w:ascii="Verdana" w:hAnsi="Verdana" w:cs="Arial"/>
          <w:sz w:val="20"/>
          <w:szCs w:val="20"/>
        </w:rPr>
        <w:lastRenderedPageBreak/>
        <w:t>utilizados e vivenciados nas disciplinas Jogo de Negócios e Análise do Plano de Negócios, que subsidiarão o Trabalho de Conclusão de Curso.</w: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78"/>
        <w:tblW w:w="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49"/>
        <w:gridCol w:w="1453"/>
      </w:tblGrid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2E74B5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6562D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Disciplinas</w:t>
            </w:r>
          </w:p>
        </w:tc>
        <w:tc>
          <w:tcPr>
            <w:tcW w:w="1453" w:type="dxa"/>
            <w:shd w:val="clear" w:color="auto" w:fill="2E74B5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6562D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Carga-horária 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 xml:space="preserve">Marketing Empresarial 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Economia Empresarial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Tecnologia da Informação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Gestão de Operações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Negociação e Conflitos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Contabilidade Geral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 xml:space="preserve">Matemática Financeira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O</w:t>
            </w:r>
            <w:r w:rsidRPr="00616105">
              <w:rPr>
                <w:rFonts w:ascii="Verdana" w:hAnsi="Verdana" w:cs="Arial"/>
                <w:i/>
                <w:sz w:val="16"/>
                <w:szCs w:val="16"/>
              </w:rPr>
              <w:t>n-line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Estratégia Empresarial</w:t>
            </w:r>
          </w:p>
        </w:tc>
        <w:tc>
          <w:tcPr>
            <w:tcW w:w="1453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 xml:space="preserve">Gestão de Pessoas </w:t>
            </w:r>
          </w:p>
        </w:tc>
        <w:tc>
          <w:tcPr>
            <w:tcW w:w="1453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Gestão Financeira</w:t>
            </w:r>
          </w:p>
        </w:tc>
        <w:tc>
          <w:tcPr>
            <w:tcW w:w="1453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Competências interpessoais</w:t>
            </w:r>
          </w:p>
        </w:tc>
        <w:tc>
          <w:tcPr>
            <w:tcW w:w="1453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Empreendedorismo e Inovação</w:t>
            </w:r>
          </w:p>
        </w:tc>
        <w:tc>
          <w:tcPr>
            <w:tcW w:w="1453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Gerenciamento de Projetos</w:t>
            </w:r>
          </w:p>
        </w:tc>
        <w:tc>
          <w:tcPr>
            <w:tcW w:w="1453" w:type="dxa"/>
            <w:shd w:val="clear" w:color="auto" w:fill="C7DDF1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C7DDF1"/>
            <w:vAlign w:val="center"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 xml:space="preserve">Estrutura e Processos Organizacionais </w:t>
            </w:r>
            <w:r w:rsidRPr="00616105">
              <w:rPr>
                <w:rFonts w:ascii="Verdana" w:hAnsi="Verdana" w:cs="Arial"/>
                <w:i/>
                <w:sz w:val="16"/>
                <w:szCs w:val="16"/>
              </w:rPr>
              <w:t>On-line</w:t>
            </w:r>
          </w:p>
        </w:tc>
        <w:tc>
          <w:tcPr>
            <w:tcW w:w="1453" w:type="dxa"/>
            <w:shd w:val="clear" w:color="auto" w:fill="C7DDF1"/>
            <w:vAlign w:val="center"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BDD6EE" w:themeFill="accent1" w:themeFillTint="66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 xml:space="preserve">Direito Empresarial </w:t>
            </w:r>
            <w:r w:rsidRPr="00616105">
              <w:rPr>
                <w:rFonts w:ascii="Verdana" w:hAnsi="Verdana" w:cs="Arial"/>
                <w:i/>
                <w:sz w:val="16"/>
                <w:szCs w:val="16"/>
              </w:rPr>
              <w:t>On-line</w:t>
            </w:r>
          </w:p>
        </w:tc>
        <w:tc>
          <w:tcPr>
            <w:tcW w:w="1453" w:type="dxa"/>
            <w:shd w:val="clear" w:color="auto" w:fill="BDD6EE" w:themeFill="accent1" w:themeFillTint="66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Jogo de Negócios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Análise do Plano de Negócios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auto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Trabalho de Conclusão de Curso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62D2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34B5B" w:rsidRPr="006562D2" w:rsidTr="00AC64B9">
        <w:trPr>
          <w:trHeight w:val="263"/>
        </w:trPr>
        <w:tc>
          <w:tcPr>
            <w:tcW w:w="3949" w:type="dxa"/>
            <w:shd w:val="clear" w:color="auto" w:fill="2E74B5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6562D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453" w:type="dxa"/>
            <w:shd w:val="clear" w:color="auto" w:fill="2E74B5"/>
            <w:vAlign w:val="center"/>
            <w:hideMark/>
          </w:tcPr>
          <w:p w:rsidR="00F34B5B" w:rsidRPr="006562D2" w:rsidRDefault="00F34B5B" w:rsidP="00AC64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6562D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432</w:t>
            </w:r>
          </w:p>
        </w:tc>
      </w:tr>
    </w:tbl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6562D2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Pr="00CC3E2C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CC3E2C">
        <w:rPr>
          <w:rFonts w:ascii="Verdana" w:hAnsi="Verdana" w:cs="Arial"/>
          <w:sz w:val="20"/>
          <w:szCs w:val="20"/>
        </w:rPr>
        <w:t xml:space="preserve">Nos primeiros semestres, o aluno terá aulas, concomitantemente, de duas das disciplinas ofertadas na metodologia presencial. Em alguns momentos, cursará também uma das disciplinas ofertadas na metodologia à distância. Sendo assim, em três momentos distintos ao longo do curso, o aluno estudará três disciplinas simultaneamente: duas presencialmente, e a terceira totalmente </w:t>
      </w:r>
      <w:r w:rsidRPr="00CC3E2C">
        <w:rPr>
          <w:rFonts w:ascii="Verdana" w:hAnsi="Verdana" w:cs="Arial"/>
          <w:i/>
          <w:sz w:val="20"/>
          <w:szCs w:val="20"/>
        </w:rPr>
        <w:t>on-line</w:t>
      </w:r>
      <w:r w:rsidRPr="00CC3E2C">
        <w:rPr>
          <w:rFonts w:ascii="Verdana" w:hAnsi="Verdana" w:cs="Arial"/>
          <w:sz w:val="20"/>
          <w:szCs w:val="20"/>
        </w:rPr>
        <w:t xml:space="preserve">, via internet, por meio do ambiente virtual </w:t>
      </w:r>
      <w:r w:rsidR="00CC3E2C" w:rsidRPr="004B65ED">
        <w:rPr>
          <w:rFonts w:ascii="Verdana" w:hAnsi="Verdana" w:cs="Arial"/>
          <w:sz w:val="20"/>
          <w:szCs w:val="20"/>
        </w:rPr>
        <w:t xml:space="preserve">de aprendizagem </w:t>
      </w:r>
      <w:r w:rsidRPr="004B65ED">
        <w:rPr>
          <w:rFonts w:ascii="Verdana" w:hAnsi="Verdana" w:cs="Arial"/>
          <w:sz w:val="20"/>
          <w:szCs w:val="20"/>
        </w:rPr>
        <w:t>da</w:t>
      </w:r>
      <w:r w:rsidRPr="00CC3E2C">
        <w:rPr>
          <w:rFonts w:ascii="Verdana" w:hAnsi="Verdana" w:cs="Arial"/>
          <w:sz w:val="20"/>
          <w:szCs w:val="20"/>
        </w:rPr>
        <w:t xml:space="preserve"> FGV (</w:t>
      </w:r>
      <w:r w:rsidRPr="00CC3E2C">
        <w:rPr>
          <w:rFonts w:ascii="Verdana" w:hAnsi="Verdana" w:cs="Arial"/>
          <w:i/>
          <w:sz w:val="20"/>
          <w:szCs w:val="20"/>
        </w:rPr>
        <w:t>eClass</w:t>
      </w:r>
      <w:r w:rsidR="0028365E">
        <w:rPr>
          <w:rFonts w:ascii="Verdana" w:hAnsi="Verdana" w:cs="Arial"/>
          <w:sz w:val="20"/>
          <w:szCs w:val="20"/>
        </w:rPr>
        <w:t xml:space="preserve"> FGV).</w: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53358F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group id="Grupo 72" o:spid="_x0000_s1026" style="position:absolute;left:0;text-align:left;margin-left:100.9pt;margin-top:8.05pt;width:311pt;height:222.15pt;z-index:251661312;mso-width-relative:margin" coordsize="37967,2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">
            <v:rect id="Retângulo 65" o:spid="_x0000_s1027" style="position:absolute;left:6165;width:20904;height:21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K26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KG+5f4A+TsBgAA//8DAFBLAQItABQABgAIAAAAIQDb4fbL7gAAAIUBAAATAAAAAAAAAAAA&#10;AAAAAAAAAABbQ29udGVudF9UeXBlc10ueG1sUEsBAi0AFAAGAAgAAAAhAFr0LFu/AAAAFQEAAAsA&#10;AAAAAAAAAAAAAAAAHwEAAF9yZWxzLy5yZWxzUEsBAi0AFAAGAAgAAAAhALC8rbrEAAAA2wAAAA8A&#10;AAAAAAAAAAAAAAAABwIAAGRycy9kb3ducmV2LnhtbFBLBQYAAAAAAwADALcAAAD4AgAAAAA=&#10;" fillcolor="#5b9bd5 [3204]" stroked="f" strokeweight="1pt">
              <v:textbox>
                <w:txbxContent>
                  <w:p w:rsidR="00F34B5B" w:rsidRPr="001F764A" w:rsidRDefault="00F34B5B" w:rsidP="00F34B5B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Calibri" w:hAnsi="Verdana"/>
                        <w:color w:val="FFFFFF" w:themeColor="background1"/>
                        <w:kern w:val="24"/>
                        <w:sz w:val="14"/>
                        <w:szCs w:val="14"/>
                      </w:rPr>
                      <w:t>Disciplinas p</w:t>
                    </w:r>
                    <w:r w:rsidRPr="001F764A">
                      <w:rPr>
                        <w:rFonts w:ascii="Verdana" w:eastAsia="Calibri" w:hAnsi="Verdana"/>
                        <w:color w:val="FFFFFF" w:themeColor="background1"/>
                        <w:kern w:val="24"/>
                        <w:sz w:val="14"/>
                        <w:szCs w:val="14"/>
                      </w:rPr>
                      <w:t>resenciais</w:t>
                    </w:r>
                  </w:p>
                </w:txbxContent>
              </v:textbox>
            </v:rect>
            <v:rect id="Retângulo 66" o:spid="_x0000_s1028" style="position:absolute;left:27847;width:10109;height:21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" fillcolor="#ed7d31 [3205]" stroked="f" strokeweight=".5pt">
              <v:textbox>
                <w:txbxContent>
                  <w:p w:rsidR="00F34B5B" w:rsidRPr="001F764A" w:rsidRDefault="00F34B5B" w:rsidP="00F34B5B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1F764A">
                      <w:rPr>
                        <w:rFonts w:ascii="Verdana" w:eastAsia="Calibri" w:hAnsi="Verdana"/>
                        <w:color w:val="FFFFFF" w:themeColor="background1"/>
                        <w:kern w:val="24"/>
                        <w:sz w:val="14"/>
                        <w:szCs w:val="14"/>
                      </w:rPr>
                      <w:t xml:space="preserve">Disciplinas </w:t>
                    </w:r>
                    <w:r>
                      <w:rPr>
                        <w:rFonts w:ascii="Verdana" w:eastAsia="Calibri" w:hAnsi="Verdana"/>
                        <w:i/>
                        <w:iCs/>
                        <w:color w:val="FFFFFF" w:themeColor="background1"/>
                        <w:kern w:val="24"/>
                        <w:sz w:val="14"/>
                        <w:szCs w:val="14"/>
                      </w:rPr>
                      <w:t>o</w:t>
                    </w:r>
                    <w:r w:rsidRPr="001F764A">
                      <w:rPr>
                        <w:rFonts w:ascii="Verdana" w:eastAsia="Calibri" w:hAnsi="Verdana"/>
                        <w:i/>
                        <w:iCs/>
                        <w:color w:val="FFFFFF" w:themeColor="background1"/>
                        <w:kern w:val="24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Verdana" w:eastAsia="Calibri" w:hAnsi="Verdana"/>
                        <w:i/>
                        <w:iCs/>
                        <w:color w:val="FFFFFF" w:themeColor="background1"/>
                        <w:kern w:val="24"/>
                        <w:sz w:val="14"/>
                        <w:szCs w:val="14"/>
                      </w:rPr>
                      <w:t>-</w:t>
                    </w:r>
                    <w:r w:rsidRPr="001F764A">
                      <w:rPr>
                        <w:rFonts w:ascii="Verdana" w:eastAsia="Calibri" w:hAnsi="Verdana"/>
                        <w:i/>
                        <w:iCs/>
                        <w:color w:val="FFFFFF" w:themeColor="background1"/>
                        <w:kern w:val="24"/>
                        <w:sz w:val="14"/>
                        <w:szCs w:val="14"/>
                      </w:rPr>
                      <w:t>line</w:t>
                    </w:r>
                  </w:p>
                </w:txbxContent>
              </v:textbox>
            </v:rect>
            <v:group id="Grupo 71" o:spid="_x0000_s1029" style="position:absolute;top:2770;width:37967;height:25441" coordsize="37967,2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rect id="Retângulo 48" o:spid="_x0000_s1030" style="position:absolute;left:6314;width:10040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Marketing</w:t>
                      </w:r>
                    </w:p>
                  </w:txbxContent>
                </v:textbox>
              </v:rect>
              <v:rect id="Retângulo 49" o:spid="_x0000_s1031" style="position:absolute;left:17052;width:10039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Economia</w:t>
                      </w:r>
                    </w:p>
                  </w:txbxContent>
                </v:textbox>
              </v:rect>
              <v:rect id="Retângulo 50" o:spid="_x0000_s1032" style="position:absolute;left:6245;top:2701;width:10039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qD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mIT14Uv4ATL5AwAA//8DAFBLAQItABQABgAIAAAAIQDb4fbL7gAAAIUBAAATAAAAAAAAAAAAAAAA&#10;AAAAAABbQ29udGVudF9UeXBlc10ueG1sUEsBAi0AFAAGAAgAAAAhAFr0LFu/AAAAFQEAAAsAAAAA&#10;AAAAAAAAAAAAHwEAAF9yZWxzLy5yZWxzUEsBAi0AFAAGAAgAAAAhAIOsaoPBAAAA2wAAAA8AAAAA&#10;AAAAAAAAAAAABwIAAGRycy9kb3ducmV2LnhtbFBLBQYAAAAAAwADALcAAAD1AgAAAAA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TI</w:t>
                      </w:r>
                    </w:p>
                  </w:txbxContent>
                </v:textbox>
              </v:rect>
              <v:rect id="Retângulo 51" o:spid="_x0000_s1033" style="position:absolute;left:17052;top:2701;width:10039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Contabilidade</w:t>
                      </w:r>
                    </w:p>
                  </w:txbxContent>
                </v:textbox>
              </v:rect>
              <v:rect id="Retângulo 52" o:spid="_x0000_s1034" style="position:absolute;left:6314;top:5403;width:10040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Fv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HMDrS/gBcvYEAAD//wMAUEsBAi0AFAAGAAgAAAAhANvh9svuAAAAhQEAABMAAAAAAAAAAAAA&#10;AAAAAAAAAFtDb250ZW50X1R5cGVzXS54bWxQSwECLQAUAAYACAAAACEAWvQsW78AAAAVAQAACwAA&#10;AAAAAAAAAAAAAAAfAQAAX3JlbHMvLnJlbHNQSwECLQAUAAYACAAAACEAHDJRb8MAAADbAAAADwAA&#10;AAAAAAAAAAAAAAAHAgAAZHJzL2Rvd25yZXYueG1sUEsFBgAAAAADAAMAtwAAAPcCAAAAAA=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Operações</w:t>
                      </w:r>
                    </w:p>
                  </w:txbxContent>
                </v:textbox>
              </v:rect>
              <v:rect id="Retângulo 54" o:spid="_x0000_s1035" style="position:absolute;left:27927;top:1593;width:10040;height:20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" filled="f" strokecolor="#ed7d31 [3205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Matemática</w:t>
                      </w:r>
                    </w:p>
                  </w:txbxContent>
                </v:textbox>
              </v:rect>
              <v:rect id="Retângulo 53" o:spid="_x0000_s1036" style="position:absolute;left:17052;top:5403;width:10039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Negociação</w:t>
                      </w:r>
                    </w:p>
                  </w:txbxContent>
                </v:textbox>
              </v:rect>
              <v:rect id="Retângulo 55" o:spid="_x0000_s1037" style="position:absolute;left:6245;top:8174;width:10039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Estratégia</w:t>
                      </w:r>
                    </w:p>
                  </w:txbxContent>
                </v:textbox>
              </v:rect>
              <v:rect id="Retângulo 56" o:spid="_x0000_s1038" style="position:absolute;left:16982;top:8174;width:10040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Pessoas</w:t>
                      </w:r>
                    </w:p>
                  </w:txbxContent>
                </v:textbox>
              </v:rect>
              <v:rect id="Retângulo 57" o:spid="_x0000_s1039" style="position:absolute;left:6314;top:10875;width:10040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Finanças</w:t>
                      </w:r>
                    </w:p>
                  </w:txbxContent>
                </v:textbox>
              </v:rect>
              <v:rect id="Retângulo 58" o:spid="_x0000_s1040" style="position:absolute;left:17052;top:10875;width:10039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aF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mISx4Uv4ATL5AwAA//8DAFBLAQItABQABgAIAAAAIQDb4fbL7gAAAIUBAAATAAAAAAAAAAAAAAAA&#10;AAAAAABbQ29udGVudF9UeXBlc10ueG1sUEsBAi0AFAAGAAgAAAAhAFr0LFu/AAAAFQEAAAsAAAAA&#10;AAAAAAAAAAAAHwEAAF9yZWxzLy5yZWxzUEsBAi0AFAAGAAgAAAAhAH3aZoXBAAAA2wAAAA8AAAAA&#10;AAAAAAAAAAAABwIAAGRycy9kb3ducmV2LnhtbFBLBQYAAAAAAwADALcAAAD1AgAAAAA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Competências</w:t>
                      </w:r>
                    </w:p>
                  </w:txbxContent>
                </v:textbox>
              </v:rect>
              <v:rect id="Retângulo 61" o:spid="_x0000_s1041" style="position:absolute;left:27858;top:7065;width:10040;height:2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" filled="f" strokecolor="#ed7d31 [3205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EPO</w:t>
                      </w:r>
                    </w:p>
                  </w:txbxContent>
                </v:textbox>
              </v:rect>
              <v:rect id="Retângulo 59" o:spid="_x0000_s1042" style="position:absolute;left:6314;top:13577;width:10040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Empreend</w:t>
                      </w:r>
                      <w:r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  <v:rect id="Retângulo 60" o:spid="_x0000_s1043" style="position:absolute;left:17052;top:13577;width:10039;height:2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" filled="f" strokecolor="#1f4d78 [1604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Projetos</w:t>
                      </w:r>
                    </w:p>
                  </w:txbxContent>
                </v:textbox>
              </v:re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67" o:spid="_x0000_s1044" type="#_x0000_t87" style="position:absolute;left:3405;width:2077;height:157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" adj="561,10387" strokecolor="black [3213]" strokeweight=".5pt">
                <v:stroke joinstyle="miter"/>
              </v:shape>
              <v:rect id="Retângulo 68" o:spid="_x0000_s1045" style="position:absolute;left:-4423;top:5611;width:12534;height:3688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" filled="f" stroked="f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d</w:t>
                      </w: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iferentes áreas temáticas</w:t>
                      </w:r>
                    </w:p>
                  </w:txbxContent>
                </v:textbox>
              </v:rect>
              <v:rect id="Retângulo 62" o:spid="_x0000_s1046" style="position:absolute;left:27789;top:13577;width:10039;height:20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" filled="f" strokecolor="#ed7d31 [3205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Direito</w:t>
                      </w:r>
                    </w:p>
                  </w:txbxContent>
                </v:textbox>
              </v:rect>
              <v:rect id="Retângulo 70" o:spid="_x0000_s1047" style="position:absolute;left:-2587;top:18391;width:10414;height:3683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" filled="f" stroked="f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encerramento</w:t>
                      </w:r>
                    </w:p>
                  </w:txbxContent>
                </v:textbox>
              </v:rect>
              <v:shape id="Chave esquerda 69" o:spid="_x0000_s1048" type="#_x0000_t87" style="position:absolute;left:3682;top:16348;width:1938;height:74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" adj="1115,10387" strokecolor="black [3213]" strokeweight=".5pt">
                <v:stroke joinstyle="miter"/>
              </v:shape>
              <v:rect id="Retângulo 64" o:spid="_x0000_s1049" style="position:absolute;left:6453;top:20366;width:10039;height:34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" filled="f" strokecolor="#a5a5a5 [3206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Plano de Negócios</w:t>
                      </w:r>
                    </w:p>
                  </w:txbxContent>
                </v:textbox>
              </v:rect>
              <v:rect id="Retângulo 63" o:spid="_x0000_s1050" style="position:absolute;left:6384;top:16348;width:10039;height:34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" filled="f" strokecolor="#a5a5a5 [3206]" strokeweight="1pt">
                <v:textbox>
                  <w:txbxContent>
                    <w:p w:rsidR="00F34B5B" w:rsidRPr="001F764A" w:rsidRDefault="00F34B5B" w:rsidP="00F34B5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F764A"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>Jogo</w:t>
                      </w:r>
                      <w:r>
                        <w:rPr>
                          <w:rFonts w:ascii="Verdana" w:eastAsia="Calibri" w:hAnsi="Verdana"/>
                          <w:color w:val="000000"/>
                          <w:kern w:val="24"/>
                          <w:sz w:val="14"/>
                          <w:szCs w:val="14"/>
                        </w:rPr>
                        <w:t xml:space="preserve"> de      Negócios</w:t>
                      </w:r>
                    </w:p>
                  </w:txbxContent>
                </v:textbox>
              </v:rect>
            </v:group>
          </v:group>
        </w:pic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Ttulo1"/>
        <w:spacing w:line="240" w:lineRule="auto"/>
      </w:pPr>
      <w:r>
        <w:lastRenderedPageBreak/>
        <w:t>Duração e h</w:t>
      </w:r>
      <w:r w:rsidRPr="009E596F">
        <w:t>orários</w:t>
      </w:r>
    </w:p>
    <w:p w:rsidR="00F34B5B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</w:pPr>
    </w:p>
    <w:p w:rsidR="00F34B5B" w:rsidRDefault="00F34B5B" w:rsidP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</w:pPr>
      <w:r w:rsidRPr="00531A0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>A cada semestre</w:t>
      </w:r>
      <w:r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>,háduas</w:t>
      </w:r>
      <w:r w:rsidRPr="00531A0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 xml:space="preserve"> opções de ofertas de turmas para o curso:</w:t>
      </w:r>
    </w:p>
    <w:p w:rsidR="00EE6A0B" w:rsidRPr="00531A0E" w:rsidRDefault="00EE6A0B" w:rsidP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</w:pPr>
    </w:p>
    <w:p w:rsidR="00F34B5B" w:rsidRPr="00AD7A3F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b/>
          <w:color w:val="5B9BD5"/>
          <w:sz w:val="20"/>
          <w:szCs w:val="20"/>
        </w:rPr>
      </w:pPr>
      <w:r w:rsidRPr="00AD7A3F">
        <w:rPr>
          <w:rFonts w:ascii="Verdana" w:hAnsi="Verdana" w:cs="Verdana"/>
          <w:b/>
          <w:color w:val="5B9BD5"/>
          <w:sz w:val="20"/>
          <w:szCs w:val="20"/>
        </w:rPr>
        <w:t xml:space="preserve">Turmas </w:t>
      </w:r>
      <w:r>
        <w:rPr>
          <w:rFonts w:ascii="Verdana" w:hAnsi="Verdana" w:cs="Verdana"/>
          <w:b/>
          <w:color w:val="5B9BD5"/>
          <w:sz w:val="20"/>
          <w:szCs w:val="20"/>
        </w:rPr>
        <w:t>s</w:t>
      </w:r>
      <w:r w:rsidRPr="00AD7A3F">
        <w:rPr>
          <w:rFonts w:ascii="Verdana" w:hAnsi="Verdana" w:cs="Verdana"/>
          <w:b/>
          <w:color w:val="5B9BD5"/>
          <w:sz w:val="20"/>
          <w:szCs w:val="20"/>
        </w:rPr>
        <w:t>emanais</w:t>
      </w: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D7A3F">
        <w:rPr>
          <w:rFonts w:ascii="Verdana" w:hAnsi="Verdana" w:cs="Arial"/>
          <w:sz w:val="20"/>
          <w:szCs w:val="20"/>
          <w:shd w:val="clear" w:color="auto" w:fill="FFFFFF"/>
        </w:rPr>
        <w:t>Duração</w:t>
      </w:r>
      <w:r>
        <w:rPr>
          <w:rFonts w:ascii="Verdana" w:hAnsi="Verdana" w:cs="Arial"/>
          <w:sz w:val="20"/>
          <w:szCs w:val="20"/>
          <w:shd w:val="clear" w:color="auto" w:fill="FFFFFF"/>
        </w:rPr>
        <w:t>:</w:t>
      </w:r>
      <w:r>
        <w:rPr>
          <w:rFonts w:ascii="Verdana" w:hAnsi="Verdana" w:cs="Arial"/>
          <w:b/>
          <w:sz w:val="20"/>
          <w:szCs w:val="20"/>
          <w:shd w:val="clear" w:color="auto" w:fill="FFFFFF"/>
        </w:rPr>
        <w:t>18 meses</w:t>
      </w: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D7A3F">
        <w:rPr>
          <w:rFonts w:ascii="Verdana" w:hAnsi="Verdana" w:cs="Arial"/>
          <w:sz w:val="20"/>
          <w:szCs w:val="20"/>
          <w:shd w:val="clear" w:color="auto" w:fill="FFFFFF"/>
        </w:rPr>
        <w:t xml:space="preserve">Aulas </w:t>
      </w:r>
      <w:r>
        <w:rPr>
          <w:rFonts w:ascii="Verdana" w:hAnsi="Verdana" w:cs="Arial"/>
          <w:sz w:val="20"/>
          <w:szCs w:val="20"/>
          <w:shd w:val="clear" w:color="auto" w:fill="FFFFFF"/>
        </w:rPr>
        <w:t>presenciais às quartas e quintas-feiras</w:t>
      </w:r>
      <w:r w:rsidRPr="006562D2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*</w:t>
      </w:r>
    </w:p>
    <w:p w:rsidR="00F34B5B" w:rsidRPr="00AD7A3F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Arial"/>
          <w:sz w:val="20"/>
          <w:szCs w:val="20"/>
          <w:shd w:val="clear" w:color="auto" w:fill="FFFFFF"/>
        </w:rPr>
      </w:pPr>
      <w:r w:rsidRPr="00AD7A3F">
        <w:rPr>
          <w:rFonts w:ascii="Verdana" w:hAnsi="Verdana" w:cs="Arial"/>
          <w:sz w:val="20"/>
          <w:szCs w:val="20"/>
          <w:shd w:val="clear" w:color="auto" w:fill="FFFFFF"/>
        </w:rPr>
        <w:t>Das 19h às 22h30min.</w:t>
      </w:r>
    </w:p>
    <w:p w:rsidR="00F34B5B" w:rsidRDefault="00F34B5B" w:rsidP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5B9BD5"/>
          <w:sz w:val="20"/>
          <w:szCs w:val="20"/>
        </w:rPr>
      </w:pPr>
    </w:p>
    <w:p w:rsidR="00F34B5B" w:rsidRPr="00AD7A3F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b/>
          <w:color w:val="5B9BD5"/>
          <w:sz w:val="20"/>
          <w:szCs w:val="20"/>
        </w:rPr>
      </w:pPr>
      <w:r w:rsidRPr="00AD7A3F">
        <w:rPr>
          <w:rFonts w:ascii="Verdana" w:hAnsi="Verdana" w:cs="Verdana"/>
          <w:b/>
          <w:color w:val="5B9BD5"/>
          <w:sz w:val="20"/>
          <w:szCs w:val="20"/>
        </w:rPr>
        <w:t xml:space="preserve">Turmas </w:t>
      </w:r>
      <w:r>
        <w:rPr>
          <w:rFonts w:ascii="Verdana" w:hAnsi="Verdana" w:cs="Verdana"/>
          <w:b/>
          <w:color w:val="5B9BD5"/>
          <w:sz w:val="20"/>
          <w:szCs w:val="20"/>
        </w:rPr>
        <w:t>q</w:t>
      </w:r>
      <w:r w:rsidRPr="00AD7A3F">
        <w:rPr>
          <w:rFonts w:ascii="Verdana" w:hAnsi="Verdana" w:cs="Verdana"/>
          <w:b/>
          <w:color w:val="5B9BD5"/>
          <w:sz w:val="20"/>
          <w:szCs w:val="20"/>
        </w:rPr>
        <w:t>uinzenais</w:t>
      </w: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D7A3F">
        <w:rPr>
          <w:rFonts w:ascii="Verdana" w:hAnsi="Verdana" w:cs="Arial"/>
          <w:sz w:val="20"/>
          <w:szCs w:val="20"/>
          <w:shd w:val="clear" w:color="auto" w:fill="FFFFFF"/>
        </w:rPr>
        <w:t>Duração</w:t>
      </w:r>
      <w:r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Pr="00AD7A3F">
        <w:rPr>
          <w:rFonts w:ascii="Verdana" w:hAnsi="Verdana" w:cs="Arial"/>
          <w:b/>
          <w:sz w:val="20"/>
          <w:szCs w:val="20"/>
          <w:shd w:val="clear" w:color="auto" w:fill="FFFFFF"/>
        </w:rPr>
        <w:t>26 meses</w:t>
      </w:r>
    </w:p>
    <w:p w:rsidR="00F34B5B" w:rsidRPr="00AD7A3F" w:rsidRDefault="00F34B5B" w:rsidP="00F34B5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Forte"/>
          <w:b w:val="0"/>
          <w:sz w:val="20"/>
          <w:szCs w:val="20"/>
          <w:bdr w:val="none" w:sz="0" w:space="0" w:color="auto" w:frame="1"/>
        </w:rPr>
      </w:pPr>
      <w:r w:rsidRPr="00AD7A3F">
        <w:rPr>
          <w:rFonts w:ascii="Verdana" w:hAnsi="Verdana" w:cs="Arial"/>
          <w:sz w:val="20"/>
          <w:szCs w:val="20"/>
          <w:shd w:val="clear" w:color="auto" w:fill="FFFFFF"/>
        </w:rPr>
        <w:t>Aulas</w:t>
      </w:r>
      <w:r>
        <w:rPr>
          <w:rFonts w:ascii="Verdana" w:hAnsi="Verdana" w:cs="Arial"/>
          <w:sz w:val="20"/>
          <w:szCs w:val="20"/>
          <w:shd w:val="clear" w:color="auto" w:fill="FFFFFF"/>
        </w:rPr>
        <w:t>presenciais</w:t>
      </w:r>
      <w:r w:rsidRPr="00AD7A3F">
        <w:rPr>
          <w:rFonts w:ascii="Verdana" w:hAnsi="Verdana" w:cs="Arial"/>
          <w:sz w:val="20"/>
          <w:szCs w:val="20"/>
          <w:shd w:val="clear" w:color="auto" w:fill="FFFFFF"/>
        </w:rPr>
        <w:t xml:space="preserve"> aos sábados</w:t>
      </w:r>
      <w:r w:rsidRPr="00AD7A3F">
        <w:rPr>
          <w:rStyle w:val="Fort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, quinzenalmente</w:t>
      </w:r>
      <w:r w:rsidRPr="006562D2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*</w:t>
      </w:r>
    </w:p>
    <w:p w:rsidR="00F34B5B" w:rsidRDefault="00F34B5B" w:rsidP="00F34B5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Fort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AD7A3F">
        <w:rPr>
          <w:rStyle w:val="Fort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Das 09h às 17h. </w:t>
      </w:r>
    </w:p>
    <w:p w:rsidR="00F34B5B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2E74B5"/>
          <w:sz w:val="20"/>
          <w:szCs w:val="20"/>
        </w:rPr>
      </w:pPr>
    </w:p>
    <w:p w:rsidR="00F34B5B" w:rsidRPr="001451E8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/>
          <w:sz w:val="20"/>
          <w:szCs w:val="20"/>
        </w:rPr>
      </w:pPr>
      <w:r w:rsidRPr="006562D2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*</w:t>
      </w:r>
      <w:r w:rsidRPr="001451E8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As </w:t>
      </w:r>
      <w:r w:rsidRPr="001451E8">
        <w:rPr>
          <w:rFonts w:ascii="Verdana" w:hAnsi="Verdana"/>
          <w:i/>
          <w:sz w:val="20"/>
          <w:szCs w:val="20"/>
        </w:rPr>
        <w:t>provas e atividades propostas nas disciplinas ministradas à distância serão agendadas em dias da semana diferentes dos reservados para as aulas presenciais.</w:t>
      </w:r>
    </w:p>
    <w:p w:rsidR="00F34B5B" w:rsidRDefault="00F34B5B" w:rsidP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2E74B5"/>
          <w:sz w:val="20"/>
          <w:szCs w:val="20"/>
        </w:rPr>
      </w:pPr>
    </w:p>
    <w:p w:rsidR="00F34B5B" w:rsidRPr="00AD7A3F" w:rsidRDefault="00F34B5B" w:rsidP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2E74B5"/>
          <w:sz w:val="20"/>
          <w:szCs w:val="20"/>
        </w:rPr>
      </w:pPr>
    </w:p>
    <w:p w:rsidR="00F34B5B" w:rsidRPr="009E596F" w:rsidRDefault="00F34B5B" w:rsidP="00F34B5B">
      <w:pPr>
        <w:pStyle w:val="Ttulo1"/>
        <w:spacing w:line="240" w:lineRule="auto"/>
      </w:pPr>
      <w:r w:rsidRPr="009E596F">
        <w:t>Ementas:</w:t>
      </w:r>
    </w:p>
    <w:p w:rsidR="00F34B5B" w:rsidRDefault="00F34B5B" w:rsidP="00EE6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1A70DF">
        <w:rPr>
          <w:rFonts w:ascii="Verdana" w:hAnsi="Verdana" w:cs="Arial"/>
          <w:b/>
          <w:bCs/>
          <w:color w:val="5B9BD5" w:themeColor="accent1"/>
          <w:sz w:val="18"/>
          <w:szCs w:val="18"/>
        </w:rPr>
        <w:t>Marketing Empresarial 24h-a</w:t>
      </w:r>
    </w:p>
    <w:p w:rsidR="00F34B5B" w:rsidRPr="004B65ED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28365E">
        <w:rPr>
          <w:rFonts w:ascii="Verdana" w:eastAsia="Calibri" w:hAnsi="Verdana" w:cs="Arial"/>
          <w:sz w:val="18"/>
          <w:szCs w:val="18"/>
        </w:rPr>
        <w:t xml:space="preserve">Fundamentos de </w:t>
      </w:r>
      <w:r w:rsidR="001A70DF" w:rsidRPr="0028365E">
        <w:rPr>
          <w:rFonts w:ascii="Verdana" w:eastAsia="Calibri" w:hAnsi="Verdana" w:cs="Arial"/>
          <w:sz w:val="18"/>
          <w:szCs w:val="18"/>
        </w:rPr>
        <w:t>m</w:t>
      </w:r>
      <w:r w:rsidRPr="0028365E">
        <w:rPr>
          <w:rFonts w:ascii="Verdana" w:eastAsia="Calibri" w:hAnsi="Verdana" w:cs="Arial"/>
          <w:sz w:val="18"/>
          <w:szCs w:val="18"/>
        </w:rPr>
        <w:t xml:space="preserve">arketing; O mercado e os </w:t>
      </w:r>
      <w:r w:rsidRPr="004B65ED">
        <w:rPr>
          <w:rFonts w:ascii="Verdana" w:eastAsia="Calibri" w:hAnsi="Verdana" w:cs="Arial"/>
          <w:sz w:val="18"/>
          <w:szCs w:val="18"/>
        </w:rPr>
        <w:t xml:space="preserve">consumidores; Produto, marca e </w:t>
      </w:r>
      <w:r w:rsidR="00E52782" w:rsidRPr="004B65ED">
        <w:rPr>
          <w:rFonts w:ascii="Verdana" w:eastAsia="Calibri" w:hAnsi="Verdana" w:cs="Arial"/>
          <w:sz w:val="18"/>
          <w:szCs w:val="18"/>
        </w:rPr>
        <w:t>serviço</w:t>
      </w:r>
      <w:r w:rsidR="001A70DF" w:rsidRPr="004B65ED">
        <w:rPr>
          <w:rFonts w:ascii="Verdana" w:eastAsia="Calibri" w:hAnsi="Verdana" w:cs="Arial"/>
          <w:sz w:val="18"/>
          <w:szCs w:val="18"/>
        </w:rPr>
        <w:t>s</w:t>
      </w:r>
      <w:r w:rsidRPr="004B65ED">
        <w:rPr>
          <w:rFonts w:ascii="Verdana" w:eastAsia="Calibri" w:hAnsi="Verdana" w:cs="Arial"/>
          <w:sz w:val="18"/>
          <w:szCs w:val="18"/>
        </w:rPr>
        <w:t xml:space="preserve">; </w:t>
      </w:r>
      <w:r w:rsidR="00E52782" w:rsidRPr="004B65ED">
        <w:rPr>
          <w:rFonts w:ascii="Verdana" w:eastAsia="Calibri" w:hAnsi="Verdana" w:cs="Arial"/>
          <w:sz w:val="18"/>
          <w:szCs w:val="18"/>
        </w:rPr>
        <w:t>Preços e c</w:t>
      </w:r>
      <w:r w:rsidRPr="004B65ED">
        <w:rPr>
          <w:rFonts w:ascii="Verdana" w:eastAsia="Calibri" w:hAnsi="Verdana" w:cs="Arial"/>
          <w:sz w:val="18"/>
          <w:szCs w:val="18"/>
        </w:rPr>
        <w:t xml:space="preserve">anais de distribuição; </w:t>
      </w:r>
      <w:r w:rsidR="00E52782" w:rsidRPr="004B65ED">
        <w:rPr>
          <w:rFonts w:ascii="Verdana" w:eastAsia="Calibri" w:hAnsi="Verdana" w:cs="Arial"/>
          <w:sz w:val="18"/>
          <w:szCs w:val="18"/>
        </w:rPr>
        <w:t>Comunicação integrada de marketinge marketing interativo</w:t>
      </w:r>
      <w:r w:rsidRPr="004B65ED">
        <w:rPr>
          <w:rFonts w:ascii="Verdana" w:eastAsia="Calibri" w:hAnsi="Verdana" w:cs="Arial"/>
          <w:sz w:val="18"/>
          <w:szCs w:val="18"/>
        </w:rPr>
        <w:t>.</w:t>
      </w:r>
    </w:p>
    <w:p w:rsidR="00F34B5B" w:rsidRPr="004B65ED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sz w:val="18"/>
          <w:szCs w:val="18"/>
        </w:rPr>
      </w:pPr>
      <w:r w:rsidRPr="004B65ED">
        <w:rPr>
          <w:rFonts w:ascii="Verdana" w:hAnsi="Verdana" w:cs="Arial"/>
          <w:b/>
          <w:bCs/>
          <w:sz w:val="18"/>
          <w:szCs w:val="18"/>
        </w:rPr>
        <w:t xml:space="preserve">Prof. Luis Henrique Pereira </w:t>
      </w: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546C71">
        <w:rPr>
          <w:rFonts w:ascii="Verdana" w:hAnsi="Verdana"/>
          <w:sz w:val="18"/>
          <w:szCs w:val="18"/>
        </w:rPr>
        <w:t xml:space="preserve">Doutor em Administração com ênfase em Marketing pela Eaesp/FGV. Engenheiro </w:t>
      </w:r>
      <w:r>
        <w:rPr>
          <w:rFonts w:ascii="Verdana" w:hAnsi="Verdana"/>
          <w:sz w:val="18"/>
          <w:szCs w:val="18"/>
        </w:rPr>
        <w:t>c</w:t>
      </w:r>
      <w:r w:rsidRPr="00546C71">
        <w:rPr>
          <w:rFonts w:ascii="Verdana" w:hAnsi="Verdana"/>
          <w:sz w:val="18"/>
          <w:szCs w:val="18"/>
        </w:rPr>
        <w:t xml:space="preserve">ivil pela UFMS, com extensão em </w:t>
      </w:r>
      <w:r w:rsidRPr="00546C71">
        <w:rPr>
          <w:rFonts w:ascii="Verdana" w:hAnsi="Verdana"/>
          <w:i/>
          <w:sz w:val="18"/>
          <w:szCs w:val="18"/>
        </w:rPr>
        <w:t>P</w:t>
      </w:r>
      <w:r w:rsidRPr="0028365E">
        <w:rPr>
          <w:rFonts w:ascii="Verdana" w:hAnsi="Verdana"/>
          <w:i/>
          <w:sz w:val="18"/>
          <w:szCs w:val="18"/>
        </w:rPr>
        <w:t xml:space="preserve">roject </w:t>
      </w:r>
      <w:r w:rsidRPr="00546C71">
        <w:rPr>
          <w:rFonts w:ascii="Verdana" w:hAnsi="Verdana"/>
          <w:i/>
          <w:sz w:val="18"/>
          <w:szCs w:val="18"/>
        </w:rPr>
        <w:t>Management</w:t>
      </w:r>
      <w:r w:rsidRPr="00546C71">
        <w:rPr>
          <w:rFonts w:ascii="Verdana" w:hAnsi="Verdana"/>
          <w:sz w:val="18"/>
          <w:szCs w:val="18"/>
        </w:rPr>
        <w:t xml:space="preserve"> pela Universityof Birmingham (UK).</w:t>
      </w:r>
    </w:p>
    <w:p w:rsidR="00F34B5B" w:rsidRDefault="00F34B5B" w:rsidP="00EE6A0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787391">
        <w:rPr>
          <w:rFonts w:ascii="Verdana" w:hAnsi="Verdana" w:cs="Arial"/>
          <w:b/>
          <w:bCs/>
          <w:color w:val="5B9BD5" w:themeColor="accent1"/>
          <w:sz w:val="18"/>
          <w:szCs w:val="18"/>
        </w:rPr>
        <w:t>Economia Empresarial 24h-a</w:t>
      </w:r>
    </w:p>
    <w:p w:rsidR="00F34B5B" w:rsidRPr="0028365E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28365E">
        <w:rPr>
          <w:rFonts w:ascii="Verdana" w:eastAsia="Calibri" w:hAnsi="Verdana" w:cs="Arial"/>
          <w:sz w:val="18"/>
          <w:szCs w:val="18"/>
        </w:rPr>
        <w:t xml:space="preserve">A </w:t>
      </w:r>
      <w:r w:rsidRPr="004B65ED">
        <w:rPr>
          <w:rFonts w:ascii="Verdana" w:eastAsia="Calibri" w:hAnsi="Verdana" w:cs="Arial"/>
          <w:sz w:val="18"/>
          <w:szCs w:val="18"/>
        </w:rPr>
        <w:t>ciência econ</w:t>
      </w:r>
      <w:r w:rsidR="00E52782" w:rsidRPr="004B65ED">
        <w:rPr>
          <w:rFonts w:ascii="Verdana" w:eastAsia="Calibri" w:hAnsi="Verdana" w:cs="Arial"/>
          <w:sz w:val="18"/>
          <w:szCs w:val="18"/>
        </w:rPr>
        <w:t>ô</w:t>
      </w:r>
      <w:r w:rsidRPr="004B65ED">
        <w:rPr>
          <w:rFonts w:ascii="Verdana" w:eastAsia="Calibri" w:hAnsi="Verdana" w:cs="Arial"/>
          <w:sz w:val="18"/>
          <w:szCs w:val="18"/>
        </w:rPr>
        <w:t>mi</w:t>
      </w:r>
      <w:r w:rsidR="00E52782" w:rsidRPr="004B65ED">
        <w:rPr>
          <w:rFonts w:ascii="Verdana" w:eastAsia="Calibri" w:hAnsi="Verdana" w:cs="Arial"/>
          <w:sz w:val="18"/>
          <w:szCs w:val="18"/>
        </w:rPr>
        <w:t>c</w:t>
      </w:r>
      <w:r w:rsidRPr="004B65ED">
        <w:rPr>
          <w:rFonts w:ascii="Verdana" w:eastAsia="Calibri" w:hAnsi="Verdana" w:cs="Arial"/>
          <w:sz w:val="18"/>
          <w:szCs w:val="18"/>
        </w:rPr>
        <w:t>a e</w:t>
      </w:r>
      <w:r w:rsidRPr="0028365E">
        <w:rPr>
          <w:rFonts w:ascii="Verdana" w:eastAsia="Calibri" w:hAnsi="Verdana" w:cs="Arial"/>
          <w:sz w:val="18"/>
          <w:szCs w:val="18"/>
        </w:rPr>
        <w:t xml:space="preserve"> a teoria da demanda e da oferta na ótica de um mercado competitivo; Maximização do lucro e mercados não competitivos: monopólios e oligopólios; O controle da inflação e a política monetária</w:t>
      </w:r>
      <w:r w:rsidR="00E52782" w:rsidRPr="001A70DF">
        <w:rPr>
          <w:rFonts w:ascii="Verdana" w:eastAsia="Calibri" w:hAnsi="Verdana" w:cs="Arial"/>
          <w:color w:val="FF0000"/>
          <w:sz w:val="18"/>
          <w:szCs w:val="18"/>
        </w:rPr>
        <w:t xml:space="preserve">: </w:t>
      </w:r>
      <w:r w:rsidR="00E52782" w:rsidRPr="0028365E">
        <w:rPr>
          <w:rFonts w:ascii="Verdana" w:eastAsia="Calibri" w:hAnsi="Verdana" w:cs="Arial"/>
          <w:sz w:val="18"/>
          <w:szCs w:val="18"/>
        </w:rPr>
        <w:t>a</w:t>
      </w:r>
      <w:r w:rsidRPr="0028365E">
        <w:rPr>
          <w:rFonts w:ascii="Verdana" w:eastAsia="Calibri" w:hAnsi="Verdana" w:cs="Arial"/>
          <w:sz w:val="18"/>
          <w:szCs w:val="18"/>
        </w:rPr>
        <w:t xml:space="preserve"> mensuração da atividade econômica e o crescimento econômico de longo prazo; A sustentabilidade das contas públicas e os instrumentos de política monetária do Banco Central;Ciclos econômicos, políticas cambiais e balanço de pagamentos.</w:t>
      </w: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sz w:val="18"/>
          <w:szCs w:val="18"/>
        </w:rPr>
      </w:pPr>
      <w:r w:rsidRPr="00546C71">
        <w:rPr>
          <w:rFonts w:ascii="Verdana" w:hAnsi="Verdana" w:cs="Arial"/>
          <w:b/>
          <w:bCs/>
          <w:sz w:val="18"/>
          <w:szCs w:val="18"/>
        </w:rPr>
        <w:t>Prof</w:t>
      </w:r>
      <w:r>
        <w:rPr>
          <w:rFonts w:ascii="Verdana" w:hAnsi="Verdana" w:cs="Arial"/>
          <w:b/>
          <w:bCs/>
          <w:sz w:val="18"/>
          <w:szCs w:val="18"/>
        </w:rPr>
        <w:t>a.</w:t>
      </w:r>
      <w:r w:rsidRPr="00546C71">
        <w:rPr>
          <w:rFonts w:ascii="Verdana" w:hAnsi="Verdana" w:cs="Arial"/>
          <w:b/>
          <w:bCs/>
          <w:sz w:val="18"/>
          <w:szCs w:val="18"/>
        </w:rPr>
        <w:t xml:space="preserve"> Nora Raquel Zygielszyper </w:t>
      </w: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546C71">
        <w:rPr>
          <w:rFonts w:ascii="Verdana" w:hAnsi="Verdana"/>
          <w:sz w:val="18"/>
          <w:szCs w:val="18"/>
        </w:rPr>
        <w:t xml:space="preserve">Mestre em </w:t>
      </w:r>
      <w:r w:rsidRPr="004B65ED">
        <w:rPr>
          <w:rFonts w:ascii="Verdana" w:hAnsi="Verdana"/>
          <w:sz w:val="18"/>
          <w:szCs w:val="18"/>
        </w:rPr>
        <w:t>Economia</w:t>
      </w:r>
      <w:r w:rsidR="001451E8" w:rsidRPr="004B65ED">
        <w:rPr>
          <w:rFonts w:ascii="Verdana" w:hAnsi="Verdana"/>
          <w:sz w:val="18"/>
          <w:szCs w:val="18"/>
        </w:rPr>
        <w:t xml:space="preserve">e </w:t>
      </w:r>
      <w:r w:rsidRPr="004B65ED">
        <w:rPr>
          <w:rFonts w:ascii="Verdana" w:hAnsi="Verdana"/>
          <w:sz w:val="18"/>
          <w:szCs w:val="18"/>
        </w:rPr>
        <w:t>Engenheira</w:t>
      </w:r>
      <w:r w:rsidRPr="00546C7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 w:rsidRPr="00546C71">
        <w:rPr>
          <w:rFonts w:ascii="Verdana" w:hAnsi="Verdana"/>
          <w:sz w:val="18"/>
          <w:szCs w:val="18"/>
        </w:rPr>
        <w:t>letricista pela PUC-R</w:t>
      </w:r>
      <w:r>
        <w:rPr>
          <w:rFonts w:ascii="Verdana" w:hAnsi="Verdana"/>
          <w:sz w:val="18"/>
          <w:szCs w:val="18"/>
        </w:rPr>
        <w:t>J</w:t>
      </w:r>
      <w:r w:rsidRPr="00546C71">
        <w:rPr>
          <w:rFonts w:ascii="Verdana" w:hAnsi="Verdana"/>
          <w:sz w:val="18"/>
          <w:szCs w:val="18"/>
        </w:rPr>
        <w:t>.</w:t>
      </w:r>
    </w:p>
    <w:p w:rsidR="00F34B5B" w:rsidRDefault="00F34B5B" w:rsidP="00EE6A0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9E4533">
        <w:rPr>
          <w:rFonts w:ascii="Verdana" w:hAnsi="Verdana" w:cs="Arial"/>
          <w:b/>
          <w:bCs/>
          <w:color w:val="5B9BD5" w:themeColor="accent1"/>
          <w:sz w:val="18"/>
          <w:szCs w:val="18"/>
        </w:rPr>
        <w:t>Tecnologia da Informação 24h-a</w:t>
      </w:r>
    </w:p>
    <w:p w:rsidR="00F34B5B" w:rsidRPr="004B65ED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sz w:val="18"/>
          <w:szCs w:val="18"/>
        </w:rPr>
      </w:pPr>
      <w:r w:rsidRPr="0028365E">
        <w:rPr>
          <w:rFonts w:ascii="Verdana" w:hAnsi="Verdana" w:cs="Arial"/>
          <w:sz w:val="18"/>
          <w:szCs w:val="18"/>
        </w:rPr>
        <w:t>Alavancando a competitividade por meio da TI</w:t>
      </w:r>
      <w:r w:rsidRPr="004B65ED">
        <w:rPr>
          <w:rFonts w:ascii="Verdana" w:hAnsi="Verdana" w:cs="Arial"/>
          <w:sz w:val="18"/>
          <w:szCs w:val="18"/>
        </w:rPr>
        <w:t xml:space="preserve">; </w:t>
      </w:r>
      <w:r w:rsidR="00766AC3" w:rsidRPr="004B65ED">
        <w:rPr>
          <w:rFonts w:ascii="Verdana" w:hAnsi="Verdana" w:cs="Arial"/>
          <w:sz w:val="18"/>
          <w:szCs w:val="18"/>
        </w:rPr>
        <w:t>Alinhando a estratégia de TI à estratégia de negócios</w:t>
      </w:r>
      <w:r w:rsidRPr="004B65ED">
        <w:rPr>
          <w:rFonts w:ascii="Verdana" w:hAnsi="Verdana" w:cs="Arial"/>
          <w:sz w:val="18"/>
          <w:szCs w:val="18"/>
        </w:rPr>
        <w:t xml:space="preserve">; </w:t>
      </w:r>
      <w:r w:rsidRPr="004B65ED">
        <w:rPr>
          <w:rFonts w:ascii="Verdana" w:hAnsi="Verdana" w:cs="Arial"/>
          <w:i/>
          <w:sz w:val="18"/>
          <w:szCs w:val="18"/>
        </w:rPr>
        <w:t>E-business</w:t>
      </w:r>
      <w:r w:rsidRPr="004B65ED">
        <w:rPr>
          <w:rFonts w:ascii="Verdana" w:hAnsi="Verdana" w:cs="Arial"/>
          <w:sz w:val="18"/>
          <w:szCs w:val="18"/>
        </w:rPr>
        <w:t xml:space="preserve"> e suas dimensões; Inovações em modelos de negócios suportados pela TI; </w:t>
      </w:r>
      <w:r w:rsidR="009E4533" w:rsidRPr="004B65ED">
        <w:rPr>
          <w:rFonts w:ascii="Verdana" w:hAnsi="Verdana" w:cs="Arial"/>
          <w:sz w:val="18"/>
          <w:szCs w:val="18"/>
        </w:rPr>
        <w:t>E</w:t>
      </w:r>
      <w:r w:rsidR="00766AC3" w:rsidRPr="004B65ED">
        <w:rPr>
          <w:rFonts w:ascii="Verdana" w:hAnsi="Verdana" w:cs="Arial"/>
          <w:sz w:val="18"/>
          <w:szCs w:val="18"/>
        </w:rPr>
        <w:t>conomia da informação</w:t>
      </w:r>
      <w:r w:rsidRPr="004B65ED">
        <w:rPr>
          <w:rFonts w:ascii="Verdana" w:hAnsi="Verdana" w:cs="Arial"/>
          <w:sz w:val="18"/>
          <w:szCs w:val="18"/>
        </w:rPr>
        <w:t>.</w:t>
      </w: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sz w:val="18"/>
          <w:szCs w:val="18"/>
        </w:rPr>
      </w:pPr>
      <w:r w:rsidRPr="00B823B9">
        <w:rPr>
          <w:rFonts w:ascii="Verdana" w:hAnsi="Verdana" w:cs="Arial"/>
          <w:b/>
          <w:bCs/>
          <w:sz w:val="18"/>
          <w:szCs w:val="18"/>
        </w:rPr>
        <w:t>Prof.Jaci Corrêa Leite</w:t>
      </w: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Economista, </w:t>
      </w:r>
      <w:r>
        <w:rPr>
          <w:rFonts w:ascii="Verdana" w:hAnsi="Verdana"/>
          <w:sz w:val="18"/>
          <w:szCs w:val="18"/>
        </w:rPr>
        <w:t>m</w:t>
      </w:r>
      <w:r w:rsidRPr="00B823B9">
        <w:rPr>
          <w:rFonts w:ascii="Verdana" w:hAnsi="Verdana"/>
          <w:sz w:val="18"/>
          <w:szCs w:val="18"/>
        </w:rPr>
        <w:t xml:space="preserve">estre e </w:t>
      </w:r>
      <w:r>
        <w:rPr>
          <w:rFonts w:ascii="Verdana" w:hAnsi="Verdana"/>
          <w:sz w:val="18"/>
          <w:szCs w:val="18"/>
        </w:rPr>
        <w:t>d</w:t>
      </w:r>
      <w:r w:rsidRPr="00B823B9">
        <w:rPr>
          <w:rFonts w:ascii="Verdana" w:hAnsi="Verdana"/>
          <w:sz w:val="18"/>
          <w:szCs w:val="18"/>
        </w:rPr>
        <w:t>outor em Administração pela USP.</w:t>
      </w: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sz w:val="18"/>
          <w:szCs w:val="18"/>
        </w:rPr>
      </w:pPr>
      <w:r w:rsidRPr="00B823B9">
        <w:rPr>
          <w:rFonts w:ascii="Verdana" w:hAnsi="Verdana" w:cs="Arial"/>
          <w:b/>
          <w:bCs/>
          <w:sz w:val="18"/>
          <w:szCs w:val="18"/>
        </w:rPr>
        <w:t>Prof.Adrian KemmerCernev</w:t>
      </w: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B823B9">
        <w:rPr>
          <w:rFonts w:ascii="Verdana" w:hAnsi="Verdana"/>
          <w:color w:val="000000"/>
          <w:sz w:val="18"/>
          <w:szCs w:val="18"/>
        </w:rPr>
        <w:t>Doutor, mestre e bacharel em Administração de Empresas pela Eaesp/FGV.</w:t>
      </w:r>
    </w:p>
    <w:p w:rsidR="00F34B5B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491171" w:rsidRDefault="00491171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491171" w:rsidRDefault="00491171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491171" w:rsidRDefault="00491171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491171" w:rsidRDefault="00491171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501CC8">
        <w:rPr>
          <w:rFonts w:ascii="Verdana" w:hAnsi="Verdana" w:cs="Arial"/>
          <w:b/>
          <w:bCs/>
          <w:color w:val="5B9BD5" w:themeColor="accent1"/>
          <w:sz w:val="18"/>
          <w:szCs w:val="18"/>
        </w:rPr>
        <w:lastRenderedPageBreak/>
        <w:t>Gestão de Operações 24h-a</w:t>
      </w:r>
    </w:p>
    <w:p w:rsidR="00F34B5B" w:rsidRPr="004B65ED" w:rsidRDefault="00766AC3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>Operações e processos; O desempenho operacional; O gerenciamento das operações com base na teoria das restrições; O gerenciamento das operações com base no pensamento enxuto; As operações como uma rede integrada de gestão</w:t>
      </w:r>
      <w:r w:rsidR="00F34B5B" w:rsidRPr="004B65ED">
        <w:rPr>
          <w:rFonts w:ascii="Verdana" w:eastAsia="Calibri" w:hAnsi="Verdana" w:cs="Arial"/>
          <w:sz w:val="18"/>
          <w:szCs w:val="18"/>
        </w:rPr>
        <w:t>.</w:t>
      </w: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/>
          <w:b/>
          <w:sz w:val="18"/>
          <w:szCs w:val="18"/>
        </w:rPr>
      </w:pPr>
      <w:r w:rsidRPr="00546C71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546C71">
        <w:rPr>
          <w:rFonts w:ascii="Verdana" w:eastAsia="Calibri" w:hAnsi="Verdana"/>
          <w:b/>
          <w:sz w:val="18"/>
          <w:szCs w:val="18"/>
        </w:rPr>
        <w:t>Ricardo Sarmento</w:t>
      </w: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/>
          <w:sz w:val="18"/>
          <w:szCs w:val="18"/>
        </w:rPr>
      </w:pPr>
      <w:r w:rsidRPr="00B823B9">
        <w:rPr>
          <w:rFonts w:ascii="Verdana" w:eastAsia="Calibri" w:hAnsi="Verdana"/>
          <w:sz w:val="18"/>
          <w:szCs w:val="18"/>
        </w:rPr>
        <w:t>Doutor, mestre e bacharel em Engenharia de Produção pela Coppe/UFRJ.</w:t>
      </w: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501CC8">
        <w:rPr>
          <w:rFonts w:ascii="Verdana" w:hAnsi="Verdana" w:cs="Arial"/>
          <w:b/>
          <w:bCs/>
          <w:color w:val="5B9BD5" w:themeColor="accent1"/>
          <w:sz w:val="18"/>
          <w:szCs w:val="18"/>
        </w:rPr>
        <w:t>Negociação e Conflitos 24h-a</w:t>
      </w:r>
    </w:p>
    <w:p w:rsidR="003D6DC0" w:rsidRPr="004B65ED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>Compet</w:t>
      </w:r>
      <w:r w:rsidR="003D6DC0" w:rsidRPr="004B65ED">
        <w:rPr>
          <w:rFonts w:ascii="Verdana" w:eastAsia="Calibri" w:hAnsi="Verdana" w:cs="Arial"/>
          <w:sz w:val="18"/>
          <w:szCs w:val="18"/>
        </w:rPr>
        <w:t>ir ou cooperar; Tomada de decisão: razão e emoção; Estrutura do processo de negociação; Elementos: em busca da abordagem por interesses; Conhecendo as diferenças.</w:t>
      </w: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Profa.</w:t>
      </w:r>
      <w:r w:rsidRPr="00546C71">
        <w:rPr>
          <w:rFonts w:ascii="Verdana" w:hAnsi="Verdana"/>
          <w:b/>
          <w:bCs/>
          <w:sz w:val="18"/>
          <w:szCs w:val="18"/>
        </w:rPr>
        <w:t>Ana Tereza Schlaepfer Spinola</w:t>
      </w:r>
    </w:p>
    <w:p w:rsidR="00F34B5B" w:rsidRPr="004B65ED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4B65ED">
        <w:rPr>
          <w:rFonts w:ascii="Verdana" w:hAnsi="Verdana"/>
          <w:sz w:val="18"/>
          <w:szCs w:val="18"/>
        </w:rPr>
        <w:t xml:space="preserve">Doutoranda </w:t>
      </w:r>
      <w:r w:rsidR="001451E8" w:rsidRPr="004B65ED">
        <w:rPr>
          <w:rFonts w:ascii="Verdana" w:hAnsi="Verdana"/>
          <w:sz w:val="18"/>
          <w:szCs w:val="18"/>
        </w:rPr>
        <w:t>da ÉcoleSupérieure de Commerce</w:t>
      </w:r>
      <w:r w:rsidRPr="004B65ED">
        <w:rPr>
          <w:rFonts w:ascii="Verdana" w:hAnsi="Verdana"/>
          <w:sz w:val="18"/>
          <w:szCs w:val="18"/>
        </w:rPr>
        <w:t>de Rennes</w:t>
      </w:r>
      <w:r w:rsidR="001451E8" w:rsidRPr="004B65ED">
        <w:rPr>
          <w:rFonts w:ascii="Verdana" w:hAnsi="Verdana"/>
          <w:sz w:val="18"/>
          <w:szCs w:val="18"/>
        </w:rPr>
        <w:t>, área de concentração negociação</w:t>
      </w:r>
      <w:r w:rsidRPr="004B65ED">
        <w:rPr>
          <w:rFonts w:ascii="Verdana" w:hAnsi="Verdana"/>
          <w:sz w:val="18"/>
          <w:szCs w:val="18"/>
        </w:rPr>
        <w:t xml:space="preserve">. Mestre em Administração pela Ebape/FGV. Pós-graduada em Pesquisa Operacional pela Coppe/UFRJ. Pós-graduada em Finanças </w:t>
      </w:r>
      <w:r w:rsidR="001451E8" w:rsidRPr="004B65ED">
        <w:rPr>
          <w:rFonts w:ascii="Verdana" w:hAnsi="Verdana"/>
          <w:sz w:val="18"/>
          <w:szCs w:val="18"/>
        </w:rPr>
        <w:t xml:space="preserve">Corporativas </w:t>
      </w:r>
      <w:r w:rsidRPr="004B65ED">
        <w:rPr>
          <w:rFonts w:ascii="Verdana" w:hAnsi="Verdana"/>
          <w:sz w:val="18"/>
          <w:szCs w:val="18"/>
        </w:rPr>
        <w:t>pela PUC-RJ. Economista</w:t>
      </w:r>
      <w:r w:rsidR="001451E8" w:rsidRPr="004B65ED">
        <w:rPr>
          <w:rFonts w:ascii="Verdana" w:hAnsi="Verdana"/>
          <w:sz w:val="18"/>
          <w:szCs w:val="18"/>
        </w:rPr>
        <w:t xml:space="preserve"> pela </w:t>
      </w:r>
      <w:r w:rsidR="000E25D3" w:rsidRPr="004B65ED">
        <w:rPr>
          <w:rFonts w:ascii="Verdana" w:hAnsi="Verdana"/>
          <w:sz w:val="18"/>
          <w:szCs w:val="18"/>
        </w:rPr>
        <w:t>Universidade Cândido Mendes</w:t>
      </w:r>
      <w:r w:rsidRPr="004B65ED">
        <w:rPr>
          <w:rFonts w:ascii="Verdana" w:hAnsi="Verdana"/>
          <w:sz w:val="18"/>
          <w:szCs w:val="18"/>
        </w:rPr>
        <w:t>.</w:t>
      </w:r>
    </w:p>
    <w:p w:rsidR="00F34B5B" w:rsidRPr="004B65ED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9E4533">
        <w:rPr>
          <w:rFonts w:ascii="Verdana" w:hAnsi="Verdana" w:cs="Arial"/>
          <w:b/>
          <w:bCs/>
          <w:color w:val="5B9BD5" w:themeColor="accent1"/>
          <w:sz w:val="18"/>
          <w:szCs w:val="18"/>
        </w:rPr>
        <w:t>Contabilidade Geral 24h-a</w:t>
      </w:r>
    </w:p>
    <w:p w:rsidR="009B0390" w:rsidRPr="004B65ED" w:rsidRDefault="009B0390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>Introdução, estrutura conceitual da contabilidade e demonstrações contábeis de propósito geral;Contabilização de transações típicas; Análise das demonstrações contábeis;Contabilidade de custos; Relação custo-volume-lucro.</w:t>
      </w:r>
    </w:p>
    <w:p w:rsidR="00F34B5B" w:rsidRPr="00546C71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b/>
          <w:sz w:val="18"/>
          <w:szCs w:val="18"/>
        </w:rPr>
      </w:pPr>
      <w:r w:rsidRPr="00B823B9">
        <w:rPr>
          <w:rFonts w:ascii="Verdana" w:hAnsi="Verdana" w:cs="Arial"/>
          <w:b/>
          <w:bCs/>
          <w:sz w:val="18"/>
          <w:szCs w:val="18"/>
        </w:rPr>
        <w:t>Prof.</w:t>
      </w:r>
      <w:r w:rsidRPr="00546C71">
        <w:rPr>
          <w:rFonts w:ascii="Verdana" w:hAnsi="Verdana"/>
          <w:b/>
          <w:bCs/>
          <w:sz w:val="18"/>
          <w:szCs w:val="18"/>
        </w:rPr>
        <w:t>Ricardo Lopes</w:t>
      </w:r>
      <w:r w:rsidRPr="00546C71">
        <w:rPr>
          <w:rFonts w:ascii="Verdana" w:hAnsi="Verdana"/>
          <w:b/>
          <w:sz w:val="18"/>
          <w:szCs w:val="18"/>
        </w:rPr>
        <w:t xml:space="preserve"> Cardoso</w:t>
      </w:r>
    </w:p>
    <w:p w:rsidR="00F34B5B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Doutor em Ciências </w:t>
      </w:r>
      <w:r w:rsidRPr="004B65ED">
        <w:rPr>
          <w:rFonts w:ascii="Verdana" w:hAnsi="Verdana"/>
          <w:sz w:val="18"/>
          <w:szCs w:val="18"/>
        </w:rPr>
        <w:t>Contábeis pela FEA/USP. Mestre em Ciências Contábeis pela FAF/Uerj. Graduado em Ciências Contábeis</w:t>
      </w:r>
      <w:r w:rsidR="00560EE8" w:rsidRPr="004B65ED">
        <w:rPr>
          <w:rFonts w:ascii="Verdana" w:hAnsi="Verdana"/>
          <w:sz w:val="18"/>
          <w:szCs w:val="18"/>
        </w:rPr>
        <w:t>pela Faculdades Moraes Júnior</w:t>
      </w:r>
      <w:r w:rsidRPr="004B65ED">
        <w:rPr>
          <w:rFonts w:ascii="Verdana" w:hAnsi="Verdana"/>
          <w:sz w:val="18"/>
          <w:szCs w:val="18"/>
        </w:rPr>
        <w:t xml:space="preserve"> e em Direito</w:t>
      </w:r>
      <w:r w:rsidR="00560EE8" w:rsidRPr="004B65ED">
        <w:rPr>
          <w:rFonts w:ascii="Verdana" w:hAnsi="Verdana"/>
          <w:sz w:val="18"/>
          <w:szCs w:val="18"/>
        </w:rPr>
        <w:t>pela Estácio</w:t>
      </w:r>
      <w:r w:rsidRPr="004B65ED">
        <w:rPr>
          <w:rFonts w:ascii="Verdana" w:hAnsi="Verdana"/>
          <w:sz w:val="18"/>
          <w:szCs w:val="18"/>
        </w:rPr>
        <w:t>.</w:t>
      </w: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944ECC">
        <w:rPr>
          <w:rFonts w:ascii="Verdana" w:hAnsi="Verdana" w:cs="Arial"/>
          <w:b/>
          <w:bCs/>
          <w:color w:val="5B9BD5" w:themeColor="accent1"/>
          <w:sz w:val="18"/>
          <w:szCs w:val="18"/>
        </w:rPr>
        <w:t>Estratégia Empresarial 24h-a</w:t>
      </w:r>
    </w:p>
    <w:p w:rsidR="00F34B5B" w:rsidRPr="004B65ED" w:rsidRDefault="00EC48D1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>A e</w:t>
      </w:r>
      <w:r w:rsidR="00F34B5B" w:rsidRPr="004B65ED">
        <w:rPr>
          <w:rFonts w:ascii="Verdana" w:eastAsia="Calibri" w:hAnsi="Verdana" w:cs="Arial"/>
          <w:sz w:val="18"/>
          <w:szCs w:val="18"/>
        </w:rPr>
        <w:t xml:space="preserve">stratégia e </w:t>
      </w:r>
      <w:r w:rsidR="00944ECC" w:rsidRPr="004B65ED">
        <w:rPr>
          <w:rFonts w:ascii="Verdana" w:eastAsia="Calibri" w:hAnsi="Verdana" w:cs="Arial"/>
          <w:sz w:val="18"/>
          <w:szCs w:val="18"/>
        </w:rPr>
        <w:t xml:space="preserve">os </w:t>
      </w:r>
      <w:r w:rsidR="00F34B5B" w:rsidRPr="004B65ED">
        <w:rPr>
          <w:rFonts w:ascii="Verdana" w:eastAsia="Calibri" w:hAnsi="Verdana" w:cs="Arial"/>
          <w:sz w:val="18"/>
          <w:szCs w:val="18"/>
        </w:rPr>
        <w:t xml:space="preserve">seus principais elementos; Vantagem competitiva no ambiente externo; Vantagem competitiva no ambiente interno; Os níveis de estratégia; </w:t>
      </w:r>
      <w:r w:rsidRPr="004B65ED">
        <w:rPr>
          <w:rFonts w:ascii="Verdana" w:eastAsia="Calibri" w:hAnsi="Verdana" w:cs="Arial"/>
          <w:sz w:val="18"/>
          <w:szCs w:val="18"/>
        </w:rPr>
        <w:t>Acompanhamento e controle d</w:t>
      </w:r>
      <w:r w:rsidR="00F34B5B" w:rsidRPr="004B65ED">
        <w:rPr>
          <w:rFonts w:ascii="Verdana" w:eastAsia="Calibri" w:hAnsi="Verdana" w:cs="Arial"/>
          <w:sz w:val="18"/>
          <w:szCs w:val="18"/>
        </w:rPr>
        <w:t>a estratégia e novas formas de</w:t>
      </w:r>
      <w:r w:rsidR="00944ECC" w:rsidRPr="004B65ED">
        <w:rPr>
          <w:rFonts w:ascii="Verdana" w:eastAsia="Calibri" w:hAnsi="Verdana" w:cs="Arial"/>
          <w:sz w:val="18"/>
          <w:szCs w:val="18"/>
        </w:rPr>
        <w:t xml:space="preserve">se </w:t>
      </w:r>
      <w:r w:rsidR="00F34B5B" w:rsidRPr="004B65ED">
        <w:rPr>
          <w:rFonts w:ascii="Verdana" w:eastAsia="Calibri" w:hAnsi="Verdana" w:cs="Arial"/>
          <w:sz w:val="18"/>
          <w:szCs w:val="18"/>
        </w:rPr>
        <w:t>pensar a estratégia.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0E4160">
        <w:rPr>
          <w:rFonts w:ascii="Verdana" w:hAnsi="Verdana"/>
          <w:b/>
          <w:bCs/>
          <w:sz w:val="18"/>
          <w:szCs w:val="18"/>
        </w:rPr>
        <w:t>Carlos Osmar Bertero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>Ph</w:t>
      </w:r>
      <w:r>
        <w:rPr>
          <w:rFonts w:ascii="Verdana" w:hAnsi="Verdana"/>
          <w:sz w:val="18"/>
          <w:szCs w:val="18"/>
        </w:rPr>
        <w:t>.</w:t>
      </w:r>
      <w:r w:rsidRPr="00B823B9">
        <w:rPr>
          <w:rFonts w:ascii="Verdana" w:hAnsi="Verdana"/>
          <w:sz w:val="18"/>
          <w:szCs w:val="18"/>
        </w:rPr>
        <w:t>D em Administração de Empresas pela Cornell University. Mestre em Administração de Empresas pela Michigan StateUniversity. Especialista em Desenvolvimento de Negócios Internacionais pela Universityof South Carolina. Especialista em Administração pela Eaesp/FGV e bacharel em Filosofia pela USP.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>Prof</w:t>
      </w:r>
      <w:r>
        <w:rPr>
          <w:rFonts w:ascii="Verdana" w:hAnsi="Verdana" w:cs="Arial"/>
          <w:b/>
          <w:bCs/>
          <w:sz w:val="18"/>
          <w:szCs w:val="18"/>
        </w:rPr>
        <w:t>a.</w:t>
      </w:r>
      <w:r w:rsidRPr="000E4160">
        <w:rPr>
          <w:rFonts w:ascii="Verdana" w:hAnsi="Verdana"/>
          <w:b/>
          <w:bCs/>
          <w:sz w:val="18"/>
          <w:szCs w:val="18"/>
        </w:rPr>
        <w:t>Isabela Baleeiro Curado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>Doutora em Administração pela Eaesp/FGV. Bacharel em Ciências Sociais pela USP.</w:t>
      </w:r>
    </w:p>
    <w:p w:rsidR="00F34B5B" w:rsidRDefault="00F34B5B" w:rsidP="00EE6A0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501CC8">
        <w:rPr>
          <w:rFonts w:ascii="Verdana" w:hAnsi="Verdana" w:cs="Arial"/>
          <w:b/>
          <w:bCs/>
          <w:color w:val="5B9BD5" w:themeColor="accent1"/>
          <w:sz w:val="18"/>
          <w:szCs w:val="18"/>
        </w:rPr>
        <w:t>Gestão de Pessoas 24h-a</w:t>
      </w:r>
    </w:p>
    <w:p w:rsidR="00F34B5B" w:rsidRPr="004B65ED" w:rsidRDefault="00F34B5B" w:rsidP="00F34B5B">
      <w:pPr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>Organizações e</w:t>
      </w:r>
      <w:r w:rsidR="00A43BF5" w:rsidRPr="004B65ED">
        <w:rPr>
          <w:rFonts w:ascii="Verdana" w:eastAsia="Calibri" w:hAnsi="Verdana" w:cs="Arial"/>
          <w:sz w:val="18"/>
          <w:szCs w:val="18"/>
        </w:rPr>
        <w:t xml:space="preserve">a </w:t>
      </w:r>
      <w:r w:rsidRPr="004B65ED">
        <w:rPr>
          <w:rFonts w:ascii="Verdana" w:eastAsia="Calibri" w:hAnsi="Verdana" w:cs="Arial"/>
          <w:sz w:val="18"/>
          <w:szCs w:val="18"/>
        </w:rPr>
        <w:t xml:space="preserve">evolução histórica de gestão de pessoas; Subsistemas de RH; </w:t>
      </w:r>
      <w:r w:rsidR="00A43BF5" w:rsidRPr="004B65ED">
        <w:rPr>
          <w:rFonts w:ascii="Verdana" w:eastAsia="Calibri" w:hAnsi="Verdana" w:cs="Arial"/>
          <w:sz w:val="18"/>
          <w:szCs w:val="18"/>
        </w:rPr>
        <w:t xml:space="preserve">Gestão de Pessoas, organizações e indivíduos; </w:t>
      </w:r>
      <w:r w:rsidRPr="004B65ED">
        <w:rPr>
          <w:rFonts w:ascii="Verdana" w:eastAsia="Calibri" w:hAnsi="Verdana" w:cs="Arial"/>
          <w:sz w:val="18"/>
          <w:szCs w:val="18"/>
        </w:rPr>
        <w:t xml:space="preserve">Motivação e liderança; Comunicação, carreira </w:t>
      </w:r>
      <w:r w:rsidR="00A43BF5" w:rsidRPr="004B65ED">
        <w:rPr>
          <w:rFonts w:ascii="Verdana" w:eastAsia="Calibri" w:hAnsi="Verdana" w:cs="Arial"/>
          <w:i/>
          <w:sz w:val="18"/>
          <w:szCs w:val="18"/>
        </w:rPr>
        <w:t>versus</w:t>
      </w:r>
      <w:r w:rsidRPr="004B65ED">
        <w:rPr>
          <w:rFonts w:ascii="Verdana" w:eastAsia="Calibri" w:hAnsi="Verdana" w:cs="Arial"/>
          <w:i/>
          <w:sz w:val="18"/>
          <w:szCs w:val="18"/>
        </w:rPr>
        <w:t>coaching</w:t>
      </w:r>
      <w:r w:rsidR="00A43BF5" w:rsidRPr="004B65ED">
        <w:rPr>
          <w:rFonts w:ascii="Verdana" w:eastAsia="Calibri" w:hAnsi="Verdana" w:cs="Arial"/>
          <w:sz w:val="18"/>
          <w:szCs w:val="18"/>
        </w:rPr>
        <w:t xml:space="preserve"> – Desafios contemporâneos</w:t>
      </w:r>
      <w:r w:rsidRPr="004B65ED">
        <w:rPr>
          <w:rFonts w:ascii="Verdana" w:eastAsia="Calibri" w:hAnsi="Verdana" w:cs="Arial"/>
          <w:i/>
          <w:sz w:val="18"/>
          <w:szCs w:val="18"/>
        </w:rPr>
        <w:t>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B823B9">
        <w:rPr>
          <w:rFonts w:ascii="Verdana" w:hAnsi="Verdana" w:cs="Arial"/>
          <w:b/>
          <w:bCs/>
          <w:sz w:val="18"/>
          <w:szCs w:val="18"/>
        </w:rPr>
        <w:t>Prof.</w:t>
      </w:r>
      <w:r w:rsidRPr="000E4160">
        <w:rPr>
          <w:rFonts w:ascii="Verdana" w:hAnsi="Verdana"/>
          <w:b/>
          <w:bCs/>
          <w:sz w:val="18"/>
          <w:szCs w:val="18"/>
        </w:rPr>
        <w:t>Hélio Arthur Reis Irigaray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>Doutor em Administração de Empresas pela Eaesp/FGV. Mestre em Administração de Empresas pela PUC-R</w:t>
      </w:r>
      <w:r>
        <w:rPr>
          <w:rFonts w:ascii="Verdana" w:hAnsi="Verdana"/>
          <w:sz w:val="18"/>
          <w:szCs w:val="18"/>
        </w:rPr>
        <w:t>J</w:t>
      </w:r>
      <w:r w:rsidRPr="00B823B9">
        <w:rPr>
          <w:rFonts w:ascii="Verdana" w:hAnsi="Verdana"/>
          <w:sz w:val="18"/>
          <w:szCs w:val="18"/>
        </w:rPr>
        <w:t>. Bacharel em Economia pela UniversityofNorthern Iowa, EUA.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8069BE" w:rsidRDefault="008069BE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8069BE" w:rsidRDefault="008069BE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8069BE" w:rsidRDefault="008069BE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F34B5B" w:rsidRPr="00B823B9" w:rsidRDefault="00F34B5B" w:rsidP="00F34B5B">
      <w:pPr>
        <w:widowControl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944ECC">
        <w:rPr>
          <w:rFonts w:ascii="Verdana" w:hAnsi="Verdana" w:cs="Arial"/>
          <w:b/>
          <w:bCs/>
          <w:color w:val="5B9BD5" w:themeColor="accent1"/>
          <w:sz w:val="18"/>
          <w:szCs w:val="18"/>
        </w:rPr>
        <w:lastRenderedPageBreak/>
        <w:t>Gestão Financeira 24h-a</w:t>
      </w:r>
    </w:p>
    <w:p w:rsidR="00F34B5B" w:rsidRPr="004B65ED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sz w:val="18"/>
          <w:szCs w:val="18"/>
        </w:rPr>
      </w:pPr>
      <w:r w:rsidRPr="00887B30">
        <w:rPr>
          <w:rFonts w:ascii="Verdana" w:hAnsi="Verdana" w:cs="Arial"/>
          <w:sz w:val="18"/>
          <w:szCs w:val="18"/>
        </w:rPr>
        <w:t>Visão geral de finanças; Relação</w:t>
      </w:r>
      <w:r w:rsidR="00944ECC" w:rsidRPr="00887B30">
        <w:rPr>
          <w:rFonts w:ascii="Verdana" w:hAnsi="Verdana" w:cs="Arial"/>
          <w:sz w:val="18"/>
          <w:szCs w:val="18"/>
        </w:rPr>
        <w:t xml:space="preserve"> risco</w:t>
      </w:r>
      <w:r w:rsidRPr="00887B30">
        <w:rPr>
          <w:rFonts w:ascii="Verdana" w:hAnsi="Verdana" w:cs="Arial"/>
          <w:i/>
          <w:sz w:val="18"/>
          <w:szCs w:val="18"/>
        </w:rPr>
        <w:t>versus</w:t>
      </w:r>
      <w:r w:rsidRPr="00887B30">
        <w:rPr>
          <w:rFonts w:ascii="Verdana" w:hAnsi="Verdana" w:cs="Arial"/>
          <w:sz w:val="18"/>
          <w:szCs w:val="18"/>
        </w:rPr>
        <w:t xml:space="preserve"> </w:t>
      </w:r>
      <w:r w:rsidRPr="004B65ED">
        <w:rPr>
          <w:rFonts w:ascii="Verdana" w:hAnsi="Verdana" w:cs="Arial"/>
          <w:sz w:val="18"/>
          <w:szCs w:val="18"/>
        </w:rPr>
        <w:t>retorno</w:t>
      </w:r>
      <w:r w:rsidR="00FE3C9E" w:rsidRPr="004B65ED">
        <w:rPr>
          <w:rFonts w:ascii="Verdana" w:hAnsi="Verdana" w:cs="Arial"/>
          <w:sz w:val="18"/>
          <w:szCs w:val="18"/>
        </w:rPr>
        <w:t>dos investimentos</w:t>
      </w:r>
      <w:r w:rsidR="00B823F6" w:rsidRPr="004B65ED">
        <w:rPr>
          <w:rFonts w:ascii="Verdana" w:hAnsi="Verdana" w:cs="Arial"/>
          <w:sz w:val="18"/>
          <w:szCs w:val="18"/>
        </w:rPr>
        <w:t>: CMPC, BETA e CAPM</w:t>
      </w:r>
      <w:r w:rsidRPr="004B65ED">
        <w:rPr>
          <w:rFonts w:ascii="Verdana" w:hAnsi="Verdana" w:cs="Arial"/>
          <w:sz w:val="18"/>
          <w:szCs w:val="18"/>
        </w:rPr>
        <w:t xml:space="preserve">; Determinação dos fluxos de caixa; </w:t>
      </w:r>
      <w:r w:rsidR="00B823F6" w:rsidRPr="004B65ED">
        <w:rPr>
          <w:rFonts w:ascii="Verdana" w:hAnsi="Verdana" w:cs="Arial"/>
          <w:sz w:val="18"/>
          <w:szCs w:val="18"/>
        </w:rPr>
        <w:t xml:space="preserve">Critérios </w:t>
      </w:r>
      <w:r w:rsidRPr="004B65ED">
        <w:rPr>
          <w:rFonts w:ascii="Verdana" w:hAnsi="Verdana" w:cs="Arial"/>
          <w:sz w:val="18"/>
          <w:szCs w:val="18"/>
        </w:rPr>
        <w:t xml:space="preserve">para </w:t>
      </w:r>
      <w:r w:rsidR="00B823F6" w:rsidRPr="004B65ED">
        <w:rPr>
          <w:rFonts w:ascii="Verdana" w:hAnsi="Verdana" w:cs="Arial"/>
          <w:sz w:val="18"/>
          <w:szCs w:val="18"/>
        </w:rPr>
        <w:t xml:space="preserve">a </w:t>
      </w:r>
      <w:r w:rsidRPr="004B65ED">
        <w:rPr>
          <w:rFonts w:ascii="Verdana" w:hAnsi="Verdana" w:cs="Arial"/>
          <w:sz w:val="18"/>
          <w:szCs w:val="18"/>
        </w:rPr>
        <w:t xml:space="preserve">análise de </w:t>
      </w:r>
      <w:r w:rsidR="00B823F6" w:rsidRPr="004B65ED">
        <w:rPr>
          <w:rFonts w:ascii="Verdana" w:hAnsi="Verdana" w:cs="Arial"/>
          <w:sz w:val="18"/>
          <w:szCs w:val="18"/>
        </w:rPr>
        <w:t>projet</w:t>
      </w:r>
      <w:r w:rsidRPr="004B65ED">
        <w:rPr>
          <w:rFonts w:ascii="Verdana" w:hAnsi="Verdana" w:cs="Arial"/>
          <w:sz w:val="18"/>
          <w:szCs w:val="18"/>
        </w:rPr>
        <w:t xml:space="preserve">os; </w:t>
      </w:r>
      <w:r w:rsidR="00B823F6" w:rsidRPr="004B65ED">
        <w:rPr>
          <w:rFonts w:ascii="Verdana" w:hAnsi="Verdana" w:cs="Arial"/>
          <w:sz w:val="18"/>
          <w:szCs w:val="18"/>
        </w:rPr>
        <w:t>A</w:t>
      </w:r>
      <w:r w:rsidRPr="004B65ED">
        <w:rPr>
          <w:rFonts w:ascii="Verdana" w:hAnsi="Verdana" w:cs="Arial"/>
          <w:sz w:val="18"/>
          <w:szCs w:val="18"/>
        </w:rPr>
        <w:t xml:space="preserve">valiação de </w:t>
      </w:r>
      <w:r w:rsidR="00B823F6" w:rsidRPr="004B65ED">
        <w:rPr>
          <w:rFonts w:ascii="Verdana" w:hAnsi="Verdana" w:cs="Arial"/>
          <w:sz w:val="18"/>
          <w:szCs w:val="18"/>
        </w:rPr>
        <w:t>ativos: empresas, projetos, investimentos e aplicações em geral</w:t>
      </w:r>
      <w:r w:rsidRPr="004B65ED">
        <w:rPr>
          <w:rFonts w:ascii="Verdana" w:hAnsi="Verdana" w:cs="Arial"/>
          <w:sz w:val="18"/>
          <w:szCs w:val="18"/>
        </w:rPr>
        <w:t>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0E4160">
        <w:rPr>
          <w:rFonts w:ascii="Verdana" w:hAnsi="Verdana"/>
          <w:b/>
          <w:sz w:val="18"/>
          <w:szCs w:val="18"/>
        </w:rPr>
        <w:t>José Carlos Franco de Abreu Filho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B823B9">
        <w:rPr>
          <w:rFonts w:ascii="Verdana" w:hAnsi="Verdana"/>
          <w:color w:val="000000"/>
          <w:sz w:val="18"/>
          <w:szCs w:val="18"/>
        </w:rPr>
        <w:t xml:space="preserve">Doutor em Finanças pela PUC-RJ. </w:t>
      </w:r>
      <w:r w:rsidRPr="00B823B9">
        <w:rPr>
          <w:rFonts w:ascii="Verdana" w:hAnsi="Verdana"/>
          <w:color w:val="000000"/>
          <w:sz w:val="18"/>
          <w:szCs w:val="18"/>
          <w:lang w:val="en-US"/>
        </w:rPr>
        <w:t xml:space="preserve">Mestre em </w:t>
      </w:r>
      <w:r w:rsidRPr="00B823B9">
        <w:rPr>
          <w:rFonts w:ascii="Verdana" w:hAnsi="Verdana"/>
          <w:i/>
          <w:color w:val="000000"/>
          <w:sz w:val="18"/>
          <w:szCs w:val="18"/>
          <w:lang w:val="en-US"/>
        </w:rPr>
        <w:t>Business Administration</w:t>
      </w:r>
      <w:r w:rsidRPr="00B823B9">
        <w:rPr>
          <w:rFonts w:ascii="Verdana" w:hAnsi="Verdana"/>
          <w:color w:val="000000"/>
          <w:sz w:val="18"/>
          <w:szCs w:val="18"/>
          <w:lang w:val="en-US"/>
        </w:rPr>
        <w:t xml:space="preserve"> pela Columbia University, New York. </w:t>
      </w:r>
      <w:r w:rsidRPr="00B823B9">
        <w:rPr>
          <w:rFonts w:ascii="Verdana" w:hAnsi="Verdana"/>
          <w:color w:val="000000"/>
          <w:sz w:val="18"/>
          <w:szCs w:val="18"/>
        </w:rPr>
        <w:t xml:space="preserve">Engenheiro </w:t>
      </w:r>
      <w:r>
        <w:rPr>
          <w:rFonts w:ascii="Verdana" w:hAnsi="Verdana"/>
          <w:color w:val="000000"/>
          <w:sz w:val="18"/>
          <w:szCs w:val="18"/>
        </w:rPr>
        <w:t>e</w:t>
      </w:r>
      <w:r w:rsidRPr="00B823B9">
        <w:rPr>
          <w:rFonts w:ascii="Verdana" w:hAnsi="Verdana"/>
          <w:color w:val="000000"/>
          <w:sz w:val="18"/>
          <w:szCs w:val="18"/>
        </w:rPr>
        <w:t>letricista pela Universidade de Brasília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FFFFFF"/>
          <w:sz w:val="18"/>
          <w:szCs w:val="18"/>
          <w:shd w:val="clear" w:color="auto" w:fill="1F4E79" w:themeFill="accent1" w:themeFillShade="80"/>
        </w:rPr>
      </w:pPr>
      <w:r w:rsidRPr="009E4533">
        <w:rPr>
          <w:rFonts w:ascii="Verdana" w:hAnsi="Verdana" w:cs="Arial"/>
          <w:b/>
          <w:bCs/>
          <w:color w:val="5B9BD5" w:themeColor="accent1"/>
          <w:sz w:val="18"/>
          <w:szCs w:val="18"/>
        </w:rPr>
        <w:t>Competências Interpessoais 24h-a</w:t>
      </w:r>
    </w:p>
    <w:p w:rsidR="00F34B5B" w:rsidRPr="00B823F6" w:rsidRDefault="00B823F6" w:rsidP="00F34B5B">
      <w:pPr>
        <w:spacing w:after="0" w:line="300" w:lineRule="atLeast"/>
        <w:ind w:left="284"/>
        <w:jc w:val="both"/>
        <w:rPr>
          <w:rFonts w:ascii="Verdana" w:eastAsia="Calibri" w:hAnsi="Verdana" w:cs="Arial"/>
          <w:color w:val="FF0000"/>
          <w:sz w:val="18"/>
          <w:szCs w:val="18"/>
        </w:rPr>
      </w:pPr>
      <w:r>
        <w:rPr>
          <w:rFonts w:ascii="Verdana" w:eastAsia="Calibri" w:hAnsi="Verdana" w:cs="Arial"/>
          <w:color w:val="FF0000"/>
          <w:sz w:val="18"/>
          <w:szCs w:val="18"/>
        </w:rPr>
        <w:t xml:space="preserve">A </w:t>
      </w:r>
      <w:r w:rsidRPr="00887B30">
        <w:rPr>
          <w:rFonts w:ascii="Verdana" w:eastAsia="Calibri" w:hAnsi="Verdana" w:cs="Arial"/>
          <w:sz w:val="18"/>
          <w:szCs w:val="18"/>
        </w:rPr>
        <w:t>g</w:t>
      </w:r>
      <w:r w:rsidR="00F34B5B" w:rsidRPr="00887B30">
        <w:rPr>
          <w:rFonts w:ascii="Verdana" w:eastAsia="Calibri" w:hAnsi="Verdana" w:cs="Arial"/>
          <w:sz w:val="18"/>
          <w:szCs w:val="18"/>
        </w:rPr>
        <w:t>estão de carreira; Elaboração de um projeto de carreira e vida; Comunicação e relacionamento interpessoal; Qualidade de vida e adaptabilidade d</w:t>
      </w:r>
      <w:r w:rsidRPr="00887B30">
        <w:rPr>
          <w:rFonts w:ascii="Verdana" w:eastAsia="Calibri" w:hAnsi="Verdana" w:cs="Arial"/>
          <w:sz w:val="18"/>
          <w:szCs w:val="18"/>
        </w:rPr>
        <w:t>e</w:t>
      </w:r>
      <w:r w:rsidR="00F34B5B" w:rsidRPr="00887B30">
        <w:rPr>
          <w:rFonts w:ascii="Verdana" w:eastAsia="Calibri" w:hAnsi="Verdana" w:cs="Arial"/>
          <w:sz w:val="18"/>
          <w:szCs w:val="18"/>
        </w:rPr>
        <w:t xml:space="preserve"> carreira; Liderança e resiliência na gestão da carreira.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>Prof</w:t>
      </w:r>
      <w:r>
        <w:rPr>
          <w:rFonts w:ascii="Verdana" w:hAnsi="Verdana" w:cs="Arial"/>
          <w:b/>
          <w:bCs/>
          <w:sz w:val="18"/>
          <w:szCs w:val="18"/>
        </w:rPr>
        <w:t>a.</w:t>
      </w:r>
      <w:r w:rsidRPr="000E4160">
        <w:rPr>
          <w:rFonts w:ascii="Verdana" w:hAnsi="Verdana"/>
          <w:b/>
          <w:bCs/>
          <w:sz w:val="18"/>
          <w:szCs w:val="18"/>
        </w:rPr>
        <w:t>Cristina Goldschmidt</w:t>
      </w:r>
    </w:p>
    <w:p w:rsidR="00F34B5B" w:rsidRPr="004B65ED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Mestre em Gestão Empresarial pela Ebape/FGV. Especialista em Gestão de Projetos pela FGV. Graduada em Direito pela </w:t>
      </w:r>
      <w:r w:rsidR="000E25D3" w:rsidRPr="004B65ED">
        <w:rPr>
          <w:rFonts w:ascii="Verdana" w:hAnsi="Verdana"/>
          <w:sz w:val="18"/>
          <w:szCs w:val="18"/>
        </w:rPr>
        <w:t>Universidade Cândido Mendes</w:t>
      </w:r>
      <w:r w:rsidRPr="004B65ED">
        <w:rPr>
          <w:rFonts w:ascii="Verdana" w:hAnsi="Verdana"/>
          <w:sz w:val="18"/>
          <w:szCs w:val="18"/>
        </w:rPr>
        <w:t xml:space="preserve"> e em Letras pela Uerj.</w:t>
      </w:r>
    </w:p>
    <w:p w:rsidR="00F34B5B" w:rsidRPr="004B65ED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944ECC">
        <w:rPr>
          <w:rFonts w:ascii="Verdana" w:hAnsi="Verdana" w:cs="Arial"/>
          <w:b/>
          <w:bCs/>
          <w:color w:val="5B9BD5" w:themeColor="accent1"/>
          <w:sz w:val="18"/>
          <w:szCs w:val="18"/>
        </w:rPr>
        <w:t>Empreendedorismo e Inovação 24h-a</w:t>
      </w:r>
    </w:p>
    <w:p w:rsidR="00F34B5B" w:rsidRPr="004B65ED" w:rsidRDefault="00944ECC" w:rsidP="00F34B5B">
      <w:pPr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 xml:space="preserve">Fundamentos do empreendedorismo; Modelo de negócio e metodologia </w:t>
      </w:r>
      <w:r w:rsidRPr="004B65ED">
        <w:rPr>
          <w:rFonts w:ascii="Verdana" w:eastAsia="Calibri" w:hAnsi="Verdana" w:cs="Arial"/>
          <w:i/>
          <w:sz w:val="18"/>
          <w:szCs w:val="18"/>
        </w:rPr>
        <w:t>Lean</w:t>
      </w:r>
      <w:r w:rsidRPr="004B65ED">
        <w:rPr>
          <w:rFonts w:ascii="Verdana" w:eastAsia="Calibri" w:hAnsi="Verdana" w:cs="Arial"/>
          <w:sz w:val="18"/>
          <w:szCs w:val="18"/>
        </w:rPr>
        <w:t xml:space="preserve">; </w:t>
      </w:r>
      <w:r w:rsidRPr="004B65ED">
        <w:rPr>
          <w:rFonts w:ascii="Verdana" w:eastAsia="Calibri" w:hAnsi="Verdana" w:cs="Arial"/>
          <w:i/>
          <w:sz w:val="18"/>
          <w:szCs w:val="18"/>
        </w:rPr>
        <w:t>Business ModelCanvas</w:t>
      </w:r>
      <w:r w:rsidRPr="004B65ED">
        <w:rPr>
          <w:rFonts w:ascii="Verdana" w:eastAsia="Calibri" w:hAnsi="Verdana" w:cs="Arial"/>
          <w:sz w:val="18"/>
          <w:szCs w:val="18"/>
        </w:rPr>
        <w:t>; Produto mínimo viável; Captação de recursos e ecossistema empreendedor.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>
        <w:rPr>
          <w:rFonts w:ascii="Verdana" w:hAnsi="Verdana"/>
          <w:b/>
          <w:bCs/>
          <w:sz w:val="18"/>
          <w:szCs w:val="18"/>
        </w:rPr>
        <w:t>Tales Andreassi</w:t>
      </w:r>
    </w:p>
    <w:p w:rsidR="00F34B5B" w:rsidRPr="00571DA6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C36E01">
        <w:rPr>
          <w:rFonts w:ascii="Verdana" w:hAnsi="Verdana"/>
          <w:sz w:val="18"/>
          <w:szCs w:val="18"/>
        </w:rPr>
        <w:t xml:space="preserve">Doutor em Administração </w:t>
      </w:r>
      <w:r>
        <w:rPr>
          <w:rFonts w:ascii="Verdana" w:hAnsi="Verdana"/>
          <w:sz w:val="18"/>
          <w:szCs w:val="18"/>
        </w:rPr>
        <w:t>pela</w:t>
      </w:r>
      <w:r w:rsidRPr="00C36E01">
        <w:rPr>
          <w:rFonts w:ascii="Verdana" w:hAnsi="Verdana"/>
          <w:sz w:val="18"/>
          <w:szCs w:val="18"/>
        </w:rPr>
        <w:t xml:space="preserve"> Universidade de São Paulo</w:t>
      </w:r>
      <w:r>
        <w:rPr>
          <w:rFonts w:ascii="Verdana" w:hAnsi="Verdana"/>
          <w:sz w:val="18"/>
          <w:szCs w:val="18"/>
        </w:rPr>
        <w:t xml:space="preserve">. </w:t>
      </w:r>
      <w:r w:rsidRPr="00450790">
        <w:rPr>
          <w:rFonts w:ascii="Verdana" w:hAnsi="Verdana"/>
          <w:sz w:val="18"/>
          <w:szCs w:val="18"/>
          <w:lang w:val="en-US"/>
        </w:rPr>
        <w:t xml:space="preserve">Master (MPhil) in </w:t>
      </w:r>
      <w:r w:rsidRPr="00450790">
        <w:rPr>
          <w:rFonts w:ascii="Verdana" w:hAnsi="Verdana"/>
          <w:i/>
          <w:sz w:val="18"/>
          <w:szCs w:val="18"/>
          <w:lang w:val="en-US"/>
        </w:rPr>
        <w:t>Science and Technology Policy Studies</w:t>
      </w:r>
      <w:r w:rsidRPr="00450790">
        <w:rPr>
          <w:rFonts w:ascii="Verdana" w:hAnsi="Verdana"/>
          <w:sz w:val="18"/>
          <w:szCs w:val="18"/>
          <w:lang w:val="en-US"/>
        </w:rPr>
        <w:t xml:space="preserve">pelo SPRU (Science Policy Research Unit), University of Sussex/Inglaterra. </w:t>
      </w:r>
      <w:r w:rsidRPr="00C36E01">
        <w:rPr>
          <w:rFonts w:ascii="Verdana" w:hAnsi="Verdana"/>
          <w:sz w:val="18"/>
          <w:szCs w:val="18"/>
        </w:rPr>
        <w:t xml:space="preserve">Bacharel e </w:t>
      </w:r>
      <w:r>
        <w:rPr>
          <w:rFonts w:ascii="Verdana" w:hAnsi="Verdana"/>
          <w:sz w:val="18"/>
          <w:szCs w:val="18"/>
        </w:rPr>
        <w:t>m</w:t>
      </w:r>
      <w:r w:rsidRPr="00C36E01">
        <w:rPr>
          <w:rFonts w:ascii="Verdana" w:hAnsi="Verdana"/>
          <w:sz w:val="18"/>
          <w:szCs w:val="18"/>
        </w:rPr>
        <w:t>estre em Administração pela U</w:t>
      </w:r>
      <w:r>
        <w:rPr>
          <w:rFonts w:ascii="Verdana" w:hAnsi="Verdana"/>
          <w:sz w:val="18"/>
          <w:szCs w:val="18"/>
        </w:rPr>
        <w:t>SP</w:t>
      </w:r>
      <w:r w:rsidRPr="00C36E01">
        <w:rPr>
          <w:rFonts w:ascii="Verdana" w:hAnsi="Verdana"/>
          <w:sz w:val="18"/>
          <w:szCs w:val="18"/>
        </w:rPr>
        <w:t xml:space="preserve">. 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>Prof</w:t>
      </w:r>
      <w:r>
        <w:rPr>
          <w:rFonts w:ascii="Verdana" w:hAnsi="Verdana" w:cs="Arial"/>
          <w:b/>
          <w:bCs/>
          <w:sz w:val="18"/>
          <w:szCs w:val="18"/>
        </w:rPr>
        <w:t xml:space="preserve">a. </w:t>
      </w:r>
      <w:r>
        <w:rPr>
          <w:rFonts w:ascii="Verdana" w:hAnsi="Verdana"/>
          <w:b/>
          <w:bCs/>
          <w:sz w:val="18"/>
          <w:szCs w:val="18"/>
        </w:rPr>
        <w:t>Adriana Ventura</w:t>
      </w:r>
    </w:p>
    <w:p w:rsidR="00F34B5B" w:rsidRPr="00571DA6" w:rsidRDefault="00F34B5B" w:rsidP="00F34B5B">
      <w:pPr>
        <w:tabs>
          <w:tab w:val="left" w:pos="8269"/>
        </w:tabs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F34B5B">
        <w:rPr>
          <w:rFonts w:ascii="Verdana" w:hAnsi="Verdana"/>
          <w:sz w:val="18"/>
          <w:szCs w:val="18"/>
        </w:rPr>
        <w:t>Doutora</w:t>
      </w:r>
      <w:r w:rsidR="000E6FED">
        <w:rPr>
          <w:rFonts w:ascii="Verdana" w:hAnsi="Verdana"/>
          <w:sz w:val="18"/>
          <w:szCs w:val="18"/>
        </w:rPr>
        <w:t xml:space="preserve"> e mestre</w:t>
      </w:r>
      <w:r w:rsidRPr="00F34B5B">
        <w:rPr>
          <w:rFonts w:ascii="Verdana" w:hAnsi="Verdana"/>
          <w:sz w:val="18"/>
          <w:szCs w:val="18"/>
        </w:rPr>
        <w:t xml:space="preserve"> em Administração de Empresas pela Eaesp/FGV.</w:t>
      </w:r>
      <w:r w:rsidR="00C527ED">
        <w:rPr>
          <w:rFonts w:ascii="Verdana" w:hAnsi="Verdana"/>
          <w:sz w:val="18"/>
          <w:szCs w:val="18"/>
        </w:rPr>
        <w:t>Graduada em Administração de Empresas pela FGV.</w:t>
      </w:r>
      <w:r>
        <w:rPr>
          <w:rFonts w:ascii="Verdana" w:hAnsi="Verdana"/>
          <w:sz w:val="18"/>
          <w:szCs w:val="18"/>
        </w:rPr>
        <w:tab/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944ECC">
        <w:rPr>
          <w:rFonts w:ascii="Verdana" w:hAnsi="Verdana" w:cs="Arial"/>
          <w:b/>
          <w:bCs/>
          <w:color w:val="5B9BD5" w:themeColor="accent1"/>
          <w:sz w:val="18"/>
          <w:szCs w:val="18"/>
        </w:rPr>
        <w:t>Gerenciamento de Projetos 24h-a</w:t>
      </w:r>
    </w:p>
    <w:p w:rsidR="00F34B5B" w:rsidRPr="004B65ED" w:rsidRDefault="003E2777" w:rsidP="00F34B5B">
      <w:pPr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>Iniciação; Planejamento; Planejamento: complementação; Monitoramento, controle e encerramento; Execução.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0E4160">
        <w:rPr>
          <w:rFonts w:ascii="Verdana" w:hAnsi="Verdana"/>
          <w:b/>
          <w:bCs/>
          <w:sz w:val="18"/>
          <w:szCs w:val="18"/>
        </w:rPr>
        <w:t>Paulo YazigiSabbag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Doutor em Administração pela Eaesp/FGV. Mestre em Engenharia pela Poli/USP. </w:t>
      </w:r>
      <w:r w:rsidRPr="00B823B9">
        <w:rPr>
          <w:rFonts w:ascii="Verdana" w:hAnsi="Verdana"/>
          <w:i/>
          <w:sz w:val="18"/>
          <w:szCs w:val="18"/>
        </w:rPr>
        <w:t xml:space="preserve">Project Management Professional </w:t>
      </w:r>
      <w:r w:rsidRPr="00B823B9">
        <w:rPr>
          <w:rFonts w:ascii="Verdana" w:hAnsi="Verdana"/>
          <w:sz w:val="18"/>
          <w:szCs w:val="18"/>
        </w:rPr>
        <w:t xml:space="preserve">(PMP) pelo </w:t>
      </w:r>
      <w:r w:rsidRPr="00560EE8">
        <w:rPr>
          <w:rFonts w:ascii="Verdana" w:hAnsi="Verdana"/>
          <w:sz w:val="18"/>
          <w:szCs w:val="18"/>
        </w:rPr>
        <w:t>Project Management Institute</w:t>
      </w:r>
      <w:r w:rsidRPr="00B823B9">
        <w:rPr>
          <w:rFonts w:ascii="Verdana" w:hAnsi="Verdana"/>
          <w:sz w:val="18"/>
          <w:szCs w:val="18"/>
        </w:rPr>
        <w:t xml:space="preserve"> (PMI). Bacharel em Engenharia pela Poli/USP.</w:t>
      </w: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F34B5B" w:rsidRPr="009E4533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9E4533">
        <w:rPr>
          <w:rFonts w:ascii="Verdana" w:hAnsi="Verdana" w:cs="Arial"/>
          <w:b/>
          <w:bCs/>
          <w:color w:val="5B9BD5" w:themeColor="accent1"/>
          <w:sz w:val="18"/>
          <w:szCs w:val="18"/>
        </w:rPr>
        <w:t xml:space="preserve">Matemática Financeira </w:t>
      </w:r>
      <w:r w:rsidRPr="009E4533">
        <w:rPr>
          <w:rFonts w:ascii="Verdana" w:hAnsi="Verdana" w:cs="Arial"/>
          <w:b/>
          <w:bCs/>
          <w:i/>
          <w:color w:val="5B9BD5" w:themeColor="accent1"/>
          <w:sz w:val="18"/>
          <w:szCs w:val="18"/>
        </w:rPr>
        <w:t>On-line</w:t>
      </w:r>
      <w:r w:rsidRPr="009E4533">
        <w:rPr>
          <w:rFonts w:ascii="Verdana" w:hAnsi="Verdana" w:cs="Arial"/>
          <w:b/>
          <w:bCs/>
          <w:color w:val="5B9BD5" w:themeColor="accent1"/>
          <w:sz w:val="18"/>
          <w:szCs w:val="18"/>
        </w:rPr>
        <w:t xml:space="preserve"> 24h-a</w:t>
      </w:r>
    </w:p>
    <w:p w:rsidR="00F34B5B" w:rsidRPr="003E2777" w:rsidRDefault="003E2777" w:rsidP="00F34B5B">
      <w:pPr>
        <w:spacing w:after="0" w:line="300" w:lineRule="atLeast"/>
        <w:ind w:left="284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4B65ED">
        <w:rPr>
          <w:rFonts w:ascii="Verdana" w:eastAsia="Calibri" w:hAnsi="Verdana" w:cs="Arial"/>
          <w:sz w:val="18"/>
          <w:szCs w:val="18"/>
        </w:rPr>
        <w:t>C</w:t>
      </w:r>
      <w:r w:rsidR="00F34B5B" w:rsidRPr="004B65ED">
        <w:rPr>
          <w:rFonts w:ascii="Verdana" w:eastAsia="Calibri" w:hAnsi="Verdana" w:cs="Arial"/>
          <w:sz w:val="18"/>
          <w:szCs w:val="18"/>
        </w:rPr>
        <w:t>onceitos básicos; Juros</w:t>
      </w:r>
      <w:r w:rsidR="00F34B5B" w:rsidRPr="00411A07">
        <w:rPr>
          <w:rFonts w:ascii="Verdana" w:eastAsia="Calibri" w:hAnsi="Verdana" w:cs="Arial"/>
          <w:sz w:val="18"/>
          <w:szCs w:val="18"/>
        </w:rPr>
        <w:t xml:space="preserve"> simples e compostos; Taxas e fluxos de caixa equivalentes; Introdução à análise de projetos.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0E4160">
        <w:rPr>
          <w:rFonts w:ascii="Verdana" w:hAnsi="Verdana"/>
          <w:b/>
          <w:bCs/>
          <w:sz w:val="18"/>
          <w:szCs w:val="18"/>
        </w:rPr>
        <w:t>José Carlos Franco de Abreu Filho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Doutor em Finanças pela PUC-RJ. </w:t>
      </w:r>
      <w:r w:rsidRPr="00B823B9">
        <w:rPr>
          <w:rFonts w:ascii="Verdana" w:hAnsi="Verdana"/>
          <w:sz w:val="18"/>
          <w:szCs w:val="18"/>
          <w:lang w:val="en-US"/>
        </w:rPr>
        <w:t xml:space="preserve">Mestre em </w:t>
      </w:r>
      <w:r w:rsidRPr="00B823B9">
        <w:rPr>
          <w:rFonts w:ascii="Verdana" w:hAnsi="Verdana"/>
          <w:i/>
          <w:sz w:val="18"/>
          <w:szCs w:val="18"/>
          <w:lang w:val="en-US"/>
        </w:rPr>
        <w:t>Business Administration</w:t>
      </w:r>
      <w:r w:rsidRPr="00B823B9">
        <w:rPr>
          <w:rFonts w:ascii="Verdana" w:hAnsi="Verdana"/>
          <w:sz w:val="18"/>
          <w:szCs w:val="18"/>
          <w:lang w:val="en-US"/>
        </w:rPr>
        <w:t xml:space="preserve"> pela Columbia University, New York. </w:t>
      </w:r>
      <w:r w:rsidRPr="00B823B9">
        <w:rPr>
          <w:rFonts w:ascii="Verdana" w:hAnsi="Verdana"/>
          <w:sz w:val="18"/>
          <w:szCs w:val="18"/>
        </w:rPr>
        <w:t xml:space="preserve">Engenheiro </w:t>
      </w:r>
      <w:r>
        <w:rPr>
          <w:rFonts w:ascii="Verdana" w:hAnsi="Verdana"/>
          <w:sz w:val="18"/>
          <w:szCs w:val="18"/>
        </w:rPr>
        <w:t>e</w:t>
      </w:r>
      <w:r w:rsidRPr="00B823B9">
        <w:rPr>
          <w:rFonts w:ascii="Verdana" w:hAnsi="Verdana"/>
          <w:sz w:val="18"/>
          <w:szCs w:val="18"/>
        </w:rPr>
        <w:t>letricista pela Universidade de Brasília.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411A07" w:rsidRDefault="00411A07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411A07" w:rsidRDefault="00411A07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411A07" w:rsidRDefault="00411A07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411A07" w:rsidRDefault="00411A07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411A07" w:rsidRDefault="00411A07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501CC8">
        <w:rPr>
          <w:rFonts w:ascii="Verdana" w:hAnsi="Verdana" w:cs="Arial"/>
          <w:b/>
          <w:bCs/>
          <w:color w:val="5B9BD5" w:themeColor="accent1"/>
          <w:sz w:val="18"/>
          <w:szCs w:val="18"/>
        </w:rPr>
        <w:t>Estrutura e Processos Organizacionais</w:t>
      </w:r>
      <w:r w:rsidRPr="00501CC8">
        <w:rPr>
          <w:rFonts w:ascii="Verdana" w:hAnsi="Verdana" w:cs="Arial"/>
          <w:b/>
          <w:bCs/>
          <w:i/>
          <w:color w:val="5B9BD5" w:themeColor="accent1"/>
          <w:sz w:val="18"/>
          <w:szCs w:val="18"/>
        </w:rPr>
        <w:t>On-line</w:t>
      </w:r>
      <w:r w:rsidRPr="00501CC8">
        <w:rPr>
          <w:rFonts w:ascii="Verdana" w:hAnsi="Verdana" w:cs="Arial"/>
          <w:b/>
          <w:bCs/>
          <w:color w:val="5B9BD5" w:themeColor="accent1"/>
          <w:sz w:val="18"/>
          <w:szCs w:val="18"/>
        </w:rPr>
        <w:t xml:space="preserve"> 24h-a</w:t>
      </w:r>
    </w:p>
    <w:p w:rsidR="00F34B5B" w:rsidRPr="004B65ED" w:rsidRDefault="00F34B5B" w:rsidP="00F34B5B">
      <w:pPr>
        <w:spacing w:after="0" w:line="300" w:lineRule="atLeast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0E25D3">
        <w:rPr>
          <w:rFonts w:ascii="Verdana" w:eastAsia="Calibri" w:hAnsi="Verdana" w:cs="Arial"/>
          <w:sz w:val="18"/>
          <w:szCs w:val="18"/>
        </w:rPr>
        <w:t xml:space="preserve">Introdução e contextualização do tema </w:t>
      </w:r>
      <w:r w:rsidR="005C2EEB" w:rsidRPr="005C2EEB">
        <w:rPr>
          <w:rFonts w:ascii="Verdana" w:eastAsia="Calibri" w:hAnsi="Verdana" w:cs="Arial"/>
          <w:color w:val="FF0000"/>
          <w:sz w:val="18"/>
          <w:szCs w:val="18"/>
        </w:rPr>
        <w:t>“</w:t>
      </w:r>
      <w:r w:rsidRPr="000E25D3">
        <w:rPr>
          <w:rFonts w:ascii="Verdana" w:eastAsia="Calibri" w:hAnsi="Verdana" w:cs="Arial"/>
          <w:sz w:val="18"/>
          <w:szCs w:val="18"/>
        </w:rPr>
        <w:t>Estrutura e Processos Organizacionais</w:t>
      </w:r>
      <w:r w:rsidR="005C2EEB" w:rsidRPr="005C2EEB">
        <w:rPr>
          <w:rFonts w:ascii="Verdana" w:eastAsia="Calibri" w:hAnsi="Verdana" w:cs="Arial"/>
          <w:color w:val="FF0000"/>
          <w:sz w:val="18"/>
          <w:szCs w:val="18"/>
        </w:rPr>
        <w:t>”</w:t>
      </w:r>
      <w:r w:rsidRPr="000E25D3">
        <w:rPr>
          <w:rFonts w:ascii="Verdana" w:eastAsia="Calibri" w:hAnsi="Verdana" w:cs="Arial"/>
          <w:sz w:val="18"/>
          <w:szCs w:val="18"/>
        </w:rPr>
        <w:t xml:space="preserve">;Fundamentos da estrutura organizacional;Conceitos básicos da gestão por </w:t>
      </w:r>
      <w:r w:rsidRPr="004B65ED">
        <w:rPr>
          <w:rFonts w:ascii="Verdana" w:eastAsia="Calibri" w:hAnsi="Verdana" w:cs="Arial"/>
          <w:sz w:val="18"/>
          <w:szCs w:val="18"/>
        </w:rPr>
        <w:t>processos;</w:t>
      </w:r>
      <w:r w:rsidR="005C2EEB" w:rsidRPr="004B65ED">
        <w:rPr>
          <w:rFonts w:ascii="Verdana" w:eastAsia="Calibri" w:hAnsi="Verdana" w:cs="Arial"/>
          <w:sz w:val="18"/>
          <w:szCs w:val="18"/>
        </w:rPr>
        <w:t>M</w:t>
      </w:r>
      <w:r w:rsidRPr="004B65ED">
        <w:rPr>
          <w:rFonts w:ascii="Verdana" w:eastAsia="Calibri" w:hAnsi="Verdana" w:cs="Arial"/>
          <w:sz w:val="18"/>
          <w:szCs w:val="18"/>
        </w:rPr>
        <w:t>odelagem d</w:t>
      </w:r>
      <w:r w:rsidR="005C2EEB" w:rsidRPr="004B65ED">
        <w:rPr>
          <w:rFonts w:ascii="Verdana" w:eastAsia="Calibri" w:hAnsi="Verdana" w:cs="Arial"/>
          <w:sz w:val="18"/>
          <w:szCs w:val="18"/>
        </w:rPr>
        <w:t>e</w:t>
      </w:r>
      <w:r w:rsidRPr="004B65ED">
        <w:rPr>
          <w:rFonts w:ascii="Verdana" w:eastAsia="Calibri" w:hAnsi="Verdana" w:cs="Arial"/>
          <w:sz w:val="18"/>
          <w:szCs w:val="18"/>
        </w:rPr>
        <w:t xml:space="preserve"> processos; </w:t>
      </w:r>
      <w:r w:rsidR="005C2EEB" w:rsidRPr="004B65ED">
        <w:rPr>
          <w:rFonts w:ascii="Verdana" w:eastAsia="Calibri" w:hAnsi="Verdana" w:cs="Arial"/>
          <w:sz w:val="18"/>
          <w:szCs w:val="18"/>
        </w:rPr>
        <w:t>M</w:t>
      </w:r>
      <w:r w:rsidRPr="004B65ED">
        <w:rPr>
          <w:rFonts w:ascii="Verdana" w:eastAsia="Calibri" w:hAnsi="Verdana" w:cs="Arial"/>
          <w:sz w:val="18"/>
          <w:szCs w:val="18"/>
        </w:rPr>
        <w:t>udança organizacional.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>Prof</w:t>
      </w:r>
      <w:r>
        <w:rPr>
          <w:rFonts w:ascii="Verdana" w:hAnsi="Verdana" w:cs="Arial"/>
          <w:b/>
          <w:bCs/>
          <w:sz w:val="18"/>
          <w:szCs w:val="18"/>
        </w:rPr>
        <w:t>a.</w:t>
      </w:r>
      <w:r w:rsidRPr="000E4160">
        <w:rPr>
          <w:rFonts w:ascii="Verdana" w:hAnsi="Verdana"/>
          <w:b/>
          <w:bCs/>
          <w:sz w:val="18"/>
          <w:szCs w:val="18"/>
        </w:rPr>
        <w:t>Ana Christina Celano Teixeira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>Doutora em Administração de Empresas pela Ebape/FGV</w:t>
      </w:r>
      <w:r>
        <w:rPr>
          <w:rFonts w:ascii="Verdana" w:hAnsi="Verdana"/>
          <w:sz w:val="18"/>
          <w:szCs w:val="18"/>
        </w:rPr>
        <w:t>.</w:t>
      </w:r>
      <w:r w:rsidRPr="00B823B9">
        <w:rPr>
          <w:rFonts w:ascii="Verdana" w:hAnsi="Verdana"/>
          <w:sz w:val="18"/>
          <w:szCs w:val="18"/>
        </w:rPr>
        <w:t xml:space="preserve"> Mestre em Administração de Empresas pela Universidade Estácio de Sá.</w:t>
      </w: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CD274B">
        <w:rPr>
          <w:rFonts w:ascii="Verdana" w:hAnsi="Verdana" w:cs="Arial"/>
          <w:b/>
          <w:bCs/>
          <w:color w:val="5B9BD5" w:themeColor="accent1"/>
          <w:sz w:val="18"/>
          <w:szCs w:val="18"/>
        </w:rPr>
        <w:t xml:space="preserve">Direito Empresarial </w:t>
      </w:r>
      <w:r w:rsidRPr="00CD274B">
        <w:rPr>
          <w:rFonts w:ascii="Verdana" w:hAnsi="Verdana" w:cs="Arial"/>
          <w:b/>
          <w:bCs/>
          <w:i/>
          <w:color w:val="5B9BD5" w:themeColor="accent1"/>
          <w:sz w:val="18"/>
          <w:szCs w:val="18"/>
        </w:rPr>
        <w:t>On-line</w:t>
      </w:r>
      <w:r w:rsidRPr="00CD274B">
        <w:rPr>
          <w:rFonts w:ascii="Verdana" w:hAnsi="Verdana" w:cs="Arial"/>
          <w:b/>
          <w:bCs/>
          <w:color w:val="5B9BD5" w:themeColor="accent1"/>
          <w:sz w:val="18"/>
          <w:szCs w:val="18"/>
        </w:rPr>
        <w:t xml:space="preserve"> 24h-a</w:t>
      </w:r>
    </w:p>
    <w:p w:rsidR="00F34B5B" w:rsidRPr="004B65ED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sz w:val="18"/>
          <w:szCs w:val="18"/>
        </w:rPr>
      </w:pPr>
      <w:r w:rsidRPr="000E25D3">
        <w:rPr>
          <w:rFonts w:ascii="Verdana" w:hAnsi="Verdana" w:cs="Arial"/>
          <w:sz w:val="18"/>
          <w:szCs w:val="18"/>
        </w:rPr>
        <w:t>Introdução ao Direito Empresarial</w:t>
      </w:r>
      <w:r w:rsidR="005B2C9B" w:rsidRPr="004B65ED">
        <w:rPr>
          <w:rFonts w:ascii="Verdana" w:hAnsi="Verdana" w:cs="Arial"/>
          <w:sz w:val="18"/>
          <w:szCs w:val="18"/>
        </w:rPr>
        <w:t>: os impactos do Direito no setor econômico</w:t>
      </w:r>
      <w:r w:rsidRPr="004B65ED">
        <w:rPr>
          <w:rFonts w:ascii="Verdana" w:hAnsi="Verdana" w:cs="Arial"/>
          <w:sz w:val="18"/>
          <w:szCs w:val="18"/>
        </w:rPr>
        <w:t xml:space="preserve">; </w:t>
      </w:r>
      <w:r w:rsidR="00AF3A0E" w:rsidRPr="004B65ED">
        <w:rPr>
          <w:rFonts w:ascii="Verdana" w:hAnsi="Verdana" w:cs="Arial"/>
          <w:sz w:val="18"/>
          <w:szCs w:val="18"/>
        </w:rPr>
        <w:t>Os c</w:t>
      </w:r>
      <w:r w:rsidRPr="004B65ED">
        <w:rPr>
          <w:rFonts w:ascii="Verdana" w:hAnsi="Verdana" w:cs="Arial"/>
          <w:sz w:val="18"/>
          <w:szCs w:val="18"/>
        </w:rPr>
        <w:t>ontratos</w:t>
      </w:r>
      <w:r w:rsidR="00AF3A0E" w:rsidRPr="004B65ED">
        <w:rPr>
          <w:rFonts w:ascii="Verdana" w:hAnsi="Verdana" w:cs="Arial"/>
          <w:sz w:val="18"/>
          <w:szCs w:val="18"/>
        </w:rPr>
        <w:t xml:space="preserve"> e o Direito do Consumidor</w:t>
      </w:r>
      <w:r w:rsidR="005B2C9B" w:rsidRPr="004B65ED">
        <w:rPr>
          <w:rFonts w:ascii="Verdana" w:hAnsi="Verdana" w:cs="Arial"/>
          <w:sz w:val="18"/>
          <w:szCs w:val="18"/>
        </w:rPr>
        <w:t>; Sociedades empres</w:t>
      </w:r>
      <w:r w:rsidR="00AF3A0E" w:rsidRPr="004B65ED">
        <w:rPr>
          <w:rFonts w:ascii="Verdana" w:hAnsi="Verdana" w:cs="Arial"/>
          <w:sz w:val="18"/>
          <w:szCs w:val="18"/>
        </w:rPr>
        <w:t>á</w:t>
      </w:r>
      <w:r w:rsidR="005B2C9B" w:rsidRPr="004B65ED">
        <w:rPr>
          <w:rFonts w:ascii="Verdana" w:hAnsi="Verdana" w:cs="Arial"/>
          <w:sz w:val="18"/>
          <w:szCs w:val="18"/>
        </w:rPr>
        <w:t>rias</w:t>
      </w:r>
      <w:r w:rsidR="00AF3A0E" w:rsidRPr="004B65ED">
        <w:rPr>
          <w:rFonts w:ascii="Verdana" w:hAnsi="Verdana" w:cs="Arial"/>
          <w:sz w:val="18"/>
          <w:szCs w:val="18"/>
        </w:rPr>
        <w:t xml:space="preserve"> e propriedade intelectual</w:t>
      </w:r>
      <w:r w:rsidR="005B2C9B" w:rsidRPr="004B65ED">
        <w:rPr>
          <w:rFonts w:ascii="Verdana" w:hAnsi="Verdana" w:cs="Arial"/>
          <w:sz w:val="18"/>
          <w:szCs w:val="18"/>
        </w:rPr>
        <w:t xml:space="preserve">; Regulação dos </w:t>
      </w:r>
      <w:r w:rsidRPr="004B65ED">
        <w:rPr>
          <w:rFonts w:ascii="Verdana" w:hAnsi="Verdana" w:cs="Arial"/>
          <w:sz w:val="18"/>
          <w:szCs w:val="18"/>
        </w:rPr>
        <w:t>mercados; Direito Tributário</w:t>
      </w:r>
      <w:r w:rsidR="00AF3A0E" w:rsidRPr="004B65ED">
        <w:rPr>
          <w:rFonts w:ascii="Verdana" w:hAnsi="Verdana" w:cs="Arial"/>
          <w:sz w:val="18"/>
          <w:szCs w:val="18"/>
        </w:rPr>
        <w:t xml:space="preserve"> e Direito do Trabalho</w:t>
      </w:r>
      <w:r w:rsidRPr="004B65ED">
        <w:rPr>
          <w:rFonts w:ascii="Verdana" w:hAnsi="Verdana" w:cs="Arial"/>
          <w:sz w:val="18"/>
          <w:szCs w:val="18"/>
        </w:rPr>
        <w:t>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0E4160">
        <w:rPr>
          <w:rFonts w:ascii="Verdana" w:hAnsi="Verdana"/>
          <w:b/>
          <w:bCs/>
          <w:sz w:val="18"/>
          <w:szCs w:val="18"/>
        </w:rPr>
        <w:t>Pedro Mansur Gonçalves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B823B9">
        <w:rPr>
          <w:rFonts w:ascii="Verdana" w:hAnsi="Verdana"/>
          <w:color w:val="000000"/>
          <w:sz w:val="18"/>
          <w:szCs w:val="18"/>
        </w:rPr>
        <w:t>Mestrando em Direito Comercial e Propriedade Intelectual pela Faculdade de Direito da Universidade de Lisboa. Pós-</w:t>
      </w:r>
      <w:r>
        <w:rPr>
          <w:rFonts w:ascii="Verdana" w:hAnsi="Verdana"/>
          <w:color w:val="000000"/>
          <w:sz w:val="18"/>
          <w:szCs w:val="18"/>
        </w:rPr>
        <w:t>gradu</w:t>
      </w:r>
      <w:r w:rsidRPr="00B823B9">
        <w:rPr>
          <w:rFonts w:ascii="Verdana" w:hAnsi="Verdana"/>
          <w:color w:val="000000"/>
          <w:sz w:val="18"/>
          <w:szCs w:val="18"/>
        </w:rPr>
        <w:t>ado em Novos Desafios dos Conten</w:t>
      </w:r>
      <w:r>
        <w:rPr>
          <w:rFonts w:ascii="Verdana" w:hAnsi="Verdana"/>
          <w:color w:val="000000"/>
          <w:sz w:val="18"/>
          <w:szCs w:val="18"/>
        </w:rPr>
        <w:t>ciosos e em Direito Empresarial</w:t>
      </w:r>
      <w:r w:rsidRPr="00B823B9">
        <w:rPr>
          <w:rFonts w:ascii="Verdana" w:hAnsi="Verdana"/>
          <w:color w:val="000000"/>
          <w:sz w:val="18"/>
          <w:szCs w:val="18"/>
        </w:rPr>
        <w:t xml:space="preserve"> pela FGV/RJ. Graduado em Direito pela Universidade Cândido Mendes.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2A4A22">
        <w:rPr>
          <w:rFonts w:ascii="Verdana" w:hAnsi="Verdana" w:cs="Arial"/>
          <w:b/>
          <w:bCs/>
          <w:color w:val="5B9BD5" w:themeColor="accent1"/>
          <w:sz w:val="18"/>
          <w:szCs w:val="18"/>
        </w:rPr>
        <w:t>Jogo de Negócios 36h-a</w:t>
      </w:r>
    </w:p>
    <w:p w:rsidR="00F34B5B" w:rsidRPr="00B823B9" w:rsidRDefault="00CD274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F34B5B" w:rsidRPr="00B823B9">
        <w:rPr>
          <w:rFonts w:ascii="Verdana" w:hAnsi="Verdana"/>
          <w:sz w:val="18"/>
          <w:szCs w:val="18"/>
        </w:rPr>
        <w:t xml:space="preserve">imula um </w:t>
      </w:r>
      <w:r w:rsidR="00F34B5B" w:rsidRPr="00B823B9">
        <w:rPr>
          <w:rFonts w:ascii="Verdana" w:hAnsi="Verdana"/>
          <w:i/>
          <w:sz w:val="18"/>
          <w:szCs w:val="18"/>
        </w:rPr>
        <w:t>game</w:t>
      </w:r>
      <w:r w:rsidR="00F34B5B">
        <w:rPr>
          <w:rFonts w:ascii="Verdana" w:hAnsi="Verdana"/>
          <w:sz w:val="18"/>
          <w:szCs w:val="18"/>
        </w:rPr>
        <w:t xml:space="preserve">em </w:t>
      </w:r>
      <w:r w:rsidR="00F34B5B" w:rsidRPr="00B823B9">
        <w:rPr>
          <w:rFonts w:ascii="Verdana" w:hAnsi="Verdana"/>
          <w:sz w:val="18"/>
          <w:szCs w:val="18"/>
        </w:rPr>
        <w:t xml:space="preserve">um mercado oligopolista no qual empresas industriais atuam de maneira bastante competitiva. Os alunos assumem o papel de diretores dessas empresas </w:t>
      </w:r>
      <w:r w:rsidR="00F34B5B">
        <w:rPr>
          <w:rFonts w:ascii="Verdana" w:hAnsi="Verdana"/>
          <w:sz w:val="18"/>
          <w:szCs w:val="18"/>
        </w:rPr>
        <w:t>–</w:t>
      </w:r>
      <w:r w:rsidR="00F34B5B" w:rsidRPr="00B823B9">
        <w:rPr>
          <w:rFonts w:ascii="Verdana" w:hAnsi="Verdana"/>
          <w:sz w:val="18"/>
          <w:szCs w:val="18"/>
        </w:rPr>
        <w:t xml:space="preserve"> participantes ativos do processo decisório. O </w:t>
      </w:r>
      <w:r w:rsidR="00F34B5B" w:rsidRPr="00B823B9">
        <w:rPr>
          <w:rFonts w:ascii="Verdana" w:hAnsi="Verdana"/>
          <w:i/>
          <w:sz w:val="18"/>
          <w:szCs w:val="18"/>
        </w:rPr>
        <w:t>game</w:t>
      </w:r>
      <w:r w:rsidR="00F34B5B" w:rsidRPr="00B823B9">
        <w:rPr>
          <w:rFonts w:ascii="Verdana" w:hAnsi="Verdana"/>
          <w:sz w:val="18"/>
          <w:szCs w:val="18"/>
        </w:rPr>
        <w:t xml:space="preserve"> cria um ambiente de emulação, possibilitando </w:t>
      </w:r>
      <w:r w:rsidR="00F34B5B">
        <w:rPr>
          <w:rFonts w:ascii="Verdana" w:hAnsi="Verdana"/>
          <w:sz w:val="18"/>
          <w:szCs w:val="18"/>
        </w:rPr>
        <w:t xml:space="preserve">a </w:t>
      </w:r>
      <w:r w:rsidR="00F34B5B" w:rsidRPr="00B823B9">
        <w:rPr>
          <w:rFonts w:ascii="Verdana" w:hAnsi="Verdana"/>
          <w:sz w:val="18"/>
          <w:szCs w:val="18"/>
        </w:rPr>
        <w:t>análise estrutural da indústria e d</w:t>
      </w:r>
      <w:r w:rsidR="00C05947">
        <w:rPr>
          <w:rFonts w:ascii="Verdana" w:hAnsi="Verdana"/>
          <w:sz w:val="18"/>
          <w:szCs w:val="18"/>
        </w:rPr>
        <w:t>e</w:t>
      </w:r>
      <w:r w:rsidR="00F34B5B" w:rsidRPr="00B823B9">
        <w:rPr>
          <w:rFonts w:ascii="Verdana" w:hAnsi="Verdana"/>
          <w:sz w:val="18"/>
          <w:szCs w:val="18"/>
        </w:rPr>
        <w:t xml:space="preserve"> seus cenários econômicos globais, tais como: Estratégias corporativas; Gestão estratégica de marketing; Gestão de recursos financeiros; Gestão de produção; Gestão de recursos humanos; Análise de riscos e tomadas de decisão tático-operacionais; Negociação empresarial; </w:t>
      </w:r>
      <w:r w:rsidR="00F34B5B" w:rsidRPr="00B823B9">
        <w:rPr>
          <w:rFonts w:ascii="Verdana" w:hAnsi="Verdana"/>
          <w:i/>
          <w:sz w:val="18"/>
          <w:szCs w:val="18"/>
        </w:rPr>
        <w:t>Feedback</w:t>
      </w:r>
      <w:r w:rsidR="00F34B5B" w:rsidRPr="00B823B9">
        <w:rPr>
          <w:rFonts w:ascii="Verdana" w:hAnsi="Verdana"/>
          <w:sz w:val="18"/>
          <w:szCs w:val="18"/>
        </w:rPr>
        <w:t xml:space="preserve"> de desempenho da empresa.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0E4160">
        <w:rPr>
          <w:rFonts w:ascii="Verdana" w:hAnsi="Verdana"/>
          <w:b/>
          <w:bCs/>
          <w:sz w:val="18"/>
          <w:szCs w:val="18"/>
        </w:rPr>
        <w:t>Felipe Nascimento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Mestre em Engenharia de </w:t>
      </w:r>
      <w:r w:rsidRPr="00450790">
        <w:rPr>
          <w:rFonts w:ascii="Verdana" w:hAnsi="Verdana"/>
          <w:i/>
          <w:sz w:val="18"/>
          <w:szCs w:val="18"/>
        </w:rPr>
        <w:t>Softwa</w:t>
      </w:r>
      <w:r w:rsidRPr="004B65ED">
        <w:rPr>
          <w:rFonts w:ascii="Verdana" w:hAnsi="Verdana"/>
          <w:i/>
          <w:sz w:val="18"/>
          <w:szCs w:val="18"/>
        </w:rPr>
        <w:t>re</w:t>
      </w:r>
      <w:r w:rsidR="00560EE8" w:rsidRPr="004B65ED">
        <w:rPr>
          <w:rFonts w:ascii="Verdana" w:hAnsi="Verdana"/>
          <w:sz w:val="18"/>
          <w:szCs w:val="18"/>
        </w:rPr>
        <w:t>e</w:t>
      </w:r>
      <w:r w:rsidRPr="004B65ED">
        <w:rPr>
          <w:rFonts w:ascii="Verdana" w:hAnsi="Verdana"/>
          <w:sz w:val="18"/>
          <w:szCs w:val="18"/>
        </w:rPr>
        <w:t>Enge</w:t>
      </w:r>
      <w:r w:rsidRPr="00B823B9">
        <w:rPr>
          <w:rFonts w:ascii="Verdana" w:hAnsi="Verdana"/>
          <w:sz w:val="18"/>
          <w:szCs w:val="18"/>
        </w:rPr>
        <w:t xml:space="preserve">nheiro </w:t>
      </w:r>
      <w:r>
        <w:rPr>
          <w:rFonts w:ascii="Verdana" w:hAnsi="Verdana"/>
          <w:sz w:val="18"/>
          <w:szCs w:val="18"/>
        </w:rPr>
        <w:t>e</w:t>
      </w:r>
      <w:r w:rsidRPr="00B823B9">
        <w:rPr>
          <w:rFonts w:ascii="Verdana" w:hAnsi="Verdana"/>
          <w:sz w:val="18"/>
          <w:szCs w:val="18"/>
        </w:rPr>
        <w:t>létrico de </w:t>
      </w:r>
      <w:r>
        <w:rPr>
          <w:rFonts w:ascii="Verdana" w:hAnsi="Verdana"/>
          <w:sz w:val="18"/>
          <w:szCs w:val="18"/>
        </w:rPr>
        <w:t>p</w:t>
      </w:r>
      <w:r w:rsidRPr="00B823B9">
        <w:rPr>
          <w:rFonts w:ascii="Verdana" w:hAnsi="Verdana"/>
          <w:sz w:val="18"/>
          <w:szCs w:val="18"/>
        </w:rPr>
        <w:t>rodução pela PUC-R</w:t>
      </w:r>
      <w:r>
        <w:rPr>
          <w:rFonts w:ascii="Verdana" w:hAnsi="Verdana"/>
          <w:sz w:val="18"/>
          <w:szCs w:val="18"/>
        </w:rPr>
        <w:t>J</w:t>
      </w:r>
      <w:r w:rsidRPr="00B823B9">
        <w:rPr>
          <w:rFonts w:ascii="Verdana" w:hAnsi="Verdana"/>
          <w:sz w:val="18"/>
          <w:szCs w:val="18"/>
        </w:rPr>
        <w:t>.</w:t>
      </w: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 w:cs="Arial"/>
          <w:b/>
          <w:bCs/>
          <w:color w:val="5B9BD5" w:themeColor="accent1"/>
          <w:sz w:val="18"/>
          <w:szCs w:val="18"/>
        </w:rPr>
      </w:pPr>
      <w:r w:rsidRPr="002A4A22">
        <w:rPr>
          <w:rFonts w:ascii="Verdana" w:hAnsi="Verdana" w:cs="Arial"/>
          <w:b/>
          <w:bCs/>
          <w:color w:val="5B9BD5" w:themeColor="accent1"/>
          <w:sz w:val="18"/>
          <w:szCs w:val="18"/>
        </w:rPr>
        <w:t>Análise do Plano de Negócios 36h-a</w:t>
      </w:r>
    </w:p>
    <w:p w:rsidR="00F34B5B" w:rsidRPr="00B823B9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Com </w:t>
      </w:r>
      <w:r>
        <w:rPr>
          <w:rFonts w:ascii="Verdana" w:hAnsi="Verdana"/>
          <w:sz w:val="18"/>
          <w:szCs w:val="18"/>
        </w:rPr>
        <w:t xml:space="preserve">o suporte do Jogo </w:t>
      </w:r>
      <w:r w:rsidRPr="004B65ED">
        <w:rPr>
          <w:rFonts w:ascii="Verdana" w:hAnsi="Verdana"/>
          <w:sz w:val="18"/>
          <w:szCs w:val="18"/>
        </w:rPr>
        <w:t xml:space="preserve">de </w:t>
      </w:r>
      <w:r w:rsidR="002A4A22" w:rsidRPr="004B65ED">
        <w:rPr>
          <w:rFonts w:ascii="Verdana" w:hAnsi="Verdana"/>
          <w:sz w:val="18"/>
          <w:szCs w:val="18"/>
        </w:rPr>
        <w:t>Negócios,</w:t>
      </w:r>
      <w:r w:rsidRPr="004B65ED">
        <w:rPr>
          <w:rFonts w:ascii="Verdana" w:hAnsi="Verdana"/>
          <w:sz w:val="18"/>
          <w:szCs w:val="18"/>
        </w:rPr>
        <w:t xml:space="preserve">das técnicas </w:t>
      </w:r>
      <w:r w:rsidR="002A4A22" w:rsidRPr="004B65ED">
        <w:rPr>
          <w:rFonts w:ascii="Verdana" w:hAnsi="Verdana"/>
          <w:sz w:val="18"/>
          <w:szCs w:val="18"/>
        </w:rPr>
        <w:t>e dos conceitos</w:t>
      </w:r>
      <w:r w:rsidRPr="004B65ED">
        <w:rPr>
          <w:rFonts w:ascii="Verdana" w:hAnsi="Verdana"/>
          <w:sz w:val="18"/>
          <w:szCs w:val="18"/>
        </w:rPr>
        <w:t>abordad</w:t>
      </w:r>
      <w:r w:rsidR="002A4A22" w:rsidRPr="004B65ED">
        <w:rPr>
          <w:rFonts w:ascii="Verdana" w:hAnsi="Verdana"/>
          <w:sz w:val="18"/>
          <w:szCs w:val="18"/>
        </w:rPr>
        <w:t>o</w:t>
      </w:r>
      <w:r w:rsidRPr="004B65ED">
        <w:rPr>
          <w:rFonts w:ascii="Verdana" w:hAnsi="Verdana"/>
          <w:sz w:val="18"/>
          <w:szCs w:val="18"/>
        </w:rPr>
        <w:t>s ao</w:t>
      </w:r>
      <w:r w:rsidRPr="00B823B9">
        <w:rPr>
          <w:rFonts w:ascii="Verdana" w:hAnsi="Verdana"/>
          <w:sz w:val="18"/>
          <w:szCs w:val="18"/>
        </w:rPr>
        <w:t xml:space="preserve"> longo de todo o programa, sob a orientação de professor indicado pela coordenação, os alunos desenvolverão o seu TCC </w:t>
      </w:r>
      <w:r>
        <w:rPr>
          <w:rFonts w:ascii="Verdana" w:hAnsi="Verdana"/>
          <w:sz w:val="18"/>
          <w:szCs w:val="18"/>
        </w:rPr>
        <w:t>–</w:t>
      </w:r>
      <w:r w:rsidRPr="00B823B9">
        <w:rPr>
          <w:rFonts w:ascii="Verdana" w:hAnsi="Verdana"/>
          <w:sz w:val="18"/>
          <w:szCs w:val="18"/>
        </w:rPr>
        <w:t xml:space="preserve"> Trabalho de Conclusão de Curso</w:t>
      </w:r>
      <w:r>
        <w:rPr>
          <w:rFonts w:ascii="Verdana" w:hAnsi="Verdana"/>
          <w:sz w:val="18"/>
          <w:szCs w:val="18"/>
        </w:rPr>
        <w:t xml:space="preserve"> –, que será</w:t>
      </w:r>
      <w:r w:rsidRPr="00B823B9">
        <w:rPr>
          <w:rFonts w:ascii="Verdana" w:hAnsi="Verdana"/>
          <w:sz w:val="18"/>
          <w:szCs w:val="18"/>
        </w:rPr>
        <w:t xml:space="preserve"> um Plano de Negócios da área funcional em que atuou como diretor na dinâmica da disciplina Jogo de Negócios, apresentando uma análise futura da empresa e um relatório analítico do desempenho das equipes no jogo.</w:t>
      </w:r>
    </w:p>
    <w:p w:rsidR="00F34B5B" w:rsidRPr="000E4160" w:rsidRDefault="00F34B5B" w:rsidP="00F34B5B">
      <w:pPr>
        <w:spacing w:after="0" w:line="300" w:lineRule="atLeast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0E4160">
        <w:rPr>
          <w:rFonts w:ascii="Verdana" w:hAnsi="Verdana" w:cs="Arial"/>
          <w:b/>
          <w:bCs/>
          <w:sz w:val="18"/>
          <w:szCs w:val="18"/>
        </w:rPr>
        <w:t xml:space="preserve">Prof. </w:t>
      </w:r>
      <w:r w:rsidRPr="000E4160">
        <w:rPr>
          <w:rFonts w:ascii="Verdana" w:hAnsi="Verdana"/>
          <w:b/>
          <w:bCs/>
          <w:sz w:val="18"/>
          <w:szCs w:val="18"/>
        </w:rPr>
        <w:t>Felipe Nascimento</w:t>
      </w:r>
    </w:p>
    <w:p w:rsidR="00F34B5B" w:rsidRDefault="00F34B5B" w:rsidP="00F34B5B">
      <w:pPr>
        <w:spacing w:after="0" w:line="300" w:lineRule="atLeast"/>
        <w:ind w:left="284"/>
        <w:jc w:val="both"/>
        <w:rPr>
          <w:rFonts w:ascii="Verdana" w:hAnsi="Verdana"/>
          <w:sz w:val="18"/>
          <w:szCs w:val="18"/>
        </w:rPr>
      </w:pPr>
      <w:r w:rsidRPr="00B823B9">
        <w:rPr>
          <w:rFonts w:ascii="Verdana" w:hAnsi="Verdana"/>
          <w:sz w:val="18"/>
          <w:szCs w:val="18"/>
        </w:rPr>
        <w:t xml:space="preserve">Mestre em Engenharia de </w:t>
      </w:r>
      <w:r w:rsidRPr="00450790">
        <w:rPr>
          <w:rFonts w:ascii="Verdana" w:hAnsi="Verdana"/>
          <w:i/>
          <w:sz w:val="18"/>
          <w:szCs w:val="18"/>
        </w:rPr>
        <w:t>Software</w:t>
      </w:r>
      <w:r w:rsidR="00560EE8">
        <w:rPr>
          <w:rFonts w:ascii="Verdana" w:hAnsi="Verdana"/>
          <w:color w:val="FF0000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E</w:t>
      </w:r>
      <w:r w:rsidRPr="00B823B9">
        <w:rPr>
          <w:rFonts w:ascii="Verdana" w:hAnsi="Verdana"/>
          <w:sz w:val="18"/>
          <w:szCs w:val="18"/>
        </w:rPr>
        <w:t xml:space="preserve">ngenheiro </w:t>
      </w:r>
      <w:r>
        <w:rPr>
          <w:rFonts w:ascii="Verdana" w:hAnsi="Verdana"/>
          <w:sz w:val="18"/>
          <w:szCs w:val="18"/>
        </w:rPr>
        <w:t>e</w:t>
      </w:r>
      <w:r w:rsidRPr="00B823B9">
        <w:rPr>
          <w:rFonts w:ascii="Verdana" w:hAnsi="Verdana"/>
          <w:sz w:val="18"/>
          <w:szCs w:val="18"/>
        </w:rPr>
        <w:t>létrico de </w:t>
      </w:r>
      <w:r>
        <w:rPr>
          <w:rFonts w:ascii="Verdana" w:hAnsi="Verdana"/>
          <w:sz w:val="18"/>
          <w:szCs w:val="18"/>
        </w:rPr>
        <w:t>p</w:t>
      </w:r>
      <w:r w:rsidRPr="00B823B9">
        <w:rPr>
          <w:rFonts w:ascii="Verdana" w:hAnsi="Verdana"/>
          <w:sz w:val="18"/>
          <w:szCs w:val="18"/>
        </w:rPr>
        <w:t>rodução pela PUC-R</w:t>
      </w:r>
      <w:r>
        <w:rPr>
          <w:rFonts w:ascii="Verdana" w:hAnsi="Verdana"/>
          <w:sz w:val="18"/>
          <w:szCs w:val="18"/>
        </w:rPr>
        <w:t>J</w:t>
      </w:r>
      <w:r w:rsidRPr="00B823B9">
        <w:rPr>
          <w:rFonts w:ascii="Verdana" w:hAnsi="Verdana"/>
          <w:sz w:val="18"/>
          <w:szCs w:val="18"/>
        </w:rPr>
        <w:t>.</w:t>
      </w:r>
    </w:p>
    <w:p w:rsidR="00F34B5B" w:rsidRPr="00B823B9" w:rsidRDefault="00F34B5B" w:rsidP="00EE6A0B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F34B5B" w:rsidRPr="004B65ED" w:rsidRDefault="00F34B5B" w:rsidP="00EE6A0B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2E74B5"/>
          <w:kern w:val="28"/>
          <w:szCs w:val="24"/>
          <w:lang w:eastAsia="pt-BR"/>
        </w:rPr>
      </w:pPr>
    </w:p>
    <w:p w:rsidR="00F34B5B" w:rsidRPr="00D25216" w:rsidRDefault="00F34B5B" w:rsidP="00F34B5B">
      <w:pPr>
        <w:pStyle w:val="Ttulo1"/>
        <w:spacing w:line="240" w:lineRule="auto"/>
      </w:pPr>
      <w:bookmarkStart w:id="4" w:name="_Toc207699065"/>
      <w:bookmarkStart w:id="5" w:name="_Toc243458455"/>
      <w:r w:rsidRPr="00D25216">
        <w:t>Coordenação</w:t>
      </w:r>
      <w:bookmarkEnd w:id="4"/>
      <w:bookmarkEnd w:id="5"/>
      <w:r w:rsidR="009A609B" w:rsidRPr="004B65ED">
        <w:t xml:space="preserve">Geral </w:t>
      </w:r>
      <w:r w:rsidRPr="00D25216">
        <w:t>Pós ADM</w:t>
      </w:r>
    </w:p>
    <w:p w:rsidR="00F34B5B" w:rsidRPr="00D25216" w:rsidRDefault="00F34B5B" w:rsidP="00F34B5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6" w:name="_Toc243458456"/>
    </w:p>
    <w:p w:rsidR="00F34B5B" w:rsidRPr="00D25216" w:rsidRDefault="00F34B5B" w:rsidP="00F34B5B">
      <w:pPr>
        <w:spacing w:after="0" w:line="240" w:lineRule="auto"/>
        <w:ind w:left="426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 xml:space="preserve">Coordenação Executiva </w:t>
      </w:r>
    </w:p>
    <w:p w:rsidR="00F34B5B" w:rsidRPr="00D25216" w:rsidRDefault="00F34B5B" w:rsidP="00F34B5B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25216">
        <w:rPr>
          <w:rFonts w:ascii="Verdana" w:hAnsi="Verdana"/>
          <w:sz w:val="20"/>
          <w:szCs w:val="20"/>
        </w:rPr>
        <w:t>Lygia Maria Leite</w:t>
      </w:r>
    </w:p>
    <w:p w:rsidR="00F34B5B" w:rsidRPr="00D25216" w:rsidRDefault="00F34B5B" w:rsidP="00F34B5B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25216">
        <w:rPr>
          <w:rFonts w:ascii="Verdana" w:hAnsi="Verdana"/>
          <w:sz w:val="20"/>
          <w:szCs w:val="20"/>
        </w:rPr>
        <w:t>Mestre em Administração de Empresas pela Ebape</w:t>
      </w:r>
      <w:r>
        <w:rPr>
          <w:rFonts w:ascii="Verdana" w:hAnsi="Verdana"/>
          <w:sz w:val="20"/>
          <w:szCs w:val="20"/>
        </w:rPr>
        <w:t>/FGV</w:t>
      </w:r>
    </w:p>
    <w:p w:rsidR="00F34B5B" w:rsidRPr="00D25216" w:rsidRDefault="00F34B5B" w:rsidP="00EE6A0B">
      <w:pPr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:rsidR="00F34B5B" w:rsidRPr="00D25216" w:rsidRDefault="00F34B5B" w:rsidP="00F34B5B">
      <w:pPr>
        <w:spacing w:after="0" w:line="240" w:lineRule="auto"/>
        <w:ind w:left="426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>Coordenação Acadêmica</w:t>
      </w:r>
    </w:p>
    <w:p w:rsidR="00F34B5B" w:rsidRPr="00D25216" w:rsidRDefault="00F34B5B" w:rsidP="00F34B5B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25216">
        <w:rPr>
          <w:rFonts w:ascii="Verdana" w:hAnsi="Verdana"/>
          <w:sz w:val="20"/>
          <w:szCs w:val="20"/>
        </w:rPr>
        <w:t xml:space="preserve">Hélio Arthur Reis Irigaray </w:t>
      </w:r>
    </w:p>
    <w:p w:rsidR="00F34B5B" w:rsidRPr="00D25216" w:rsidRDefault="00F34B5B" w:rsidP="00F34B5B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25216">
        <w:rPr>
          <w:rFonts w:ascii="Verdana" w:hAnsi="Verdana"/>
          <w:sz w:val="20"/>
          <w:szCs w:val="20"/>
        </w:rPr>
        <w:t xml:space="preserve">Doutor em Administração de Empresas pela </w:t>
      </w:r>
      <w:r>
        <w:rPr>
          <w:rFonts w:ascii="Verdana" w:hAnsi="Verdana"/>
          <w:sz w:val="20"/>
          <w:szCs w:val="20"/>
        </w:rPr>
        <w:t>Eaesp/FGV</w:t>
      </w:r>
    </w:p>
    <w:p w:rsidR="00F34B5B" w:rsidRDefault="00F34B5B" w:rsidP="00F34B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B5B" w:rsidRPr="00D25216" w:rsidRDefault="00F34B5B" w:rsidP="00F34B5B">
      <w:pPr>
        <w:pStyle w:val="Ttulo1"/>
        <w:spacing w:line="240" w:lineRule="auto"/>
      </w:pPr>
      <w:r w:rsidRPr="00D25216">
        <w:t>Certificação</w:t>
      </w:r>
      <w:bookmarkEnd w:id="6"/>
    </w:p>
    <w:p w:rsidR="00F34B5B" w:rsidRPr="00D25216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4B5B" w:rsidRDefault="00F34B5B" w:rsidP="00F34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25216">
        <w:rPr>
          <w:rFonts w:ascii="Verdana" w:hAnsi="Verdana" w:cs="Verdana"/>
          <w:sz w:val="20"/>
          <w:szCs w:val="20"/>
        </w:rPr>
        <w:t xml:space="preserve">Os alunos aprovados em todas as disciplinas do programa Pós ADM recebem o Certificado de Conclusão de Pós-Graduação </w:t>
      </w:r>
      <w:r w:rsidRPr="00D25216">
        <w:rPr>
          <w:rFonts w:ascii="Verdana" w:hAnsi="Verdana" w:cs="Verdana"/>
          <w:i/>
          <w:sz w:val="20"/>
          <w:szCs w:val="20"/>
        </w:rPr>
        <w:t>Lato Sensu</w:t>
      </w:r>
      <w:r w:rsidRPr="00D25216">
        <w:rPr>
          <w:rFonts w:ascii="Verdana" w:hAnsi="Verdana" w:cs="Verdana"/>
          <w:sz w:val="20"/>
          <w:szCs w:val="20"/>
        </w:rPr>
        <w:t xml:space="preserve"> em Administração de Empresas, nível especialização, emitido pela Ebape</w:t>
      </w:r>
      <w:r>
        <w:rPr>
          <w:rFonts w:ascii="Verdana" w:hAnsi="Verdana" w:cs="Verdana"/>
          <w:sz w:val="20"/>
          <w:szCs w:val="20"/>
        </w:rPr>
        <w:t>–</w:t>
      </w:r>
      <w:r w:rsidRPr="00D25216">
        <w:rPr>
          <w:rFonts w:ascii="Verdana" w:hAnsi="Verdana" w:cs="Verdana"/>
          <w:sz w:val="20"/>
          <w:szCs w:val="20"/>
        </w:rPr>
        <w:t xml:space="preserve"> Escola Brasileira de Administração Pública.</w:t>
      </w:r>
    </w:p>
    <w:p w:rsidR="00EE6A0B" w:rsidRDefault="00EE6A0B" w:rsidP="00F34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E6A0B" w:rsidRDefault="00EE6A0B" w:rsidP="00F34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4B5B" w:rsidRPr="00D25216" w:rsidRDefault="00F34B5B" w:rsidP="00F34B5B">
      <w:pPr>
        <w:pStyle w:val="Ttulo1"/>
        <w:spacing w:line="240" w:lineRule="auto"/>
      </w:pPr>
      <w:bookmarkStart w:id="7" w:name="_Toc243458461"/>
      <w:bookmarkStart w:id="8" w:name="_Toc207699067"/>
      <w:r w:rsidRPr="00D25216">
        <w:t xml:space="preserve">Diferenciais do </w:t>
      </w:r>
      <w:r>
        <w:t>p</w:t>
      </w:r>
      <w:r w:rsidRPr="00D25216">
        <w:t>rograma</w:t>
      </w:r>
      <w:bookmarkEnd w:id="7"/>
    </w:p>
    <w:bookmarkEnd w:id="8"/>
    <w:p w:rsidR="00F34B5B" w:rsidRDefault="00F34B5B" w:rsidP="00F34B5B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F34B5B" w:rsidRDefault="00F34B5B" w:rsidP="00EE6A0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135" w:hanging="851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 xml:space="preserve">Excelência FGV </w:t>
      </w:r>
    </w:p>
    <w:p w:rsidR="00F34B5B" w:rsidRPr="00D25216" w:rsidRDefault="00F34B5B" w:rsidP="00EE6A0B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Há mais de 72 anos, a FGV é pioneira no campo da educação, sendo referência não só p</w:t>
      </w:r>
      <w:r>
        <w:rPr>
          <w:rFonts w:ascii="Verdana" w:hAnsi="Verdana" w:cs="Segoe UI"/>
          <w:sz w:val="20"/>
          <w:szCs w:val="20"/>
        </w:rPr>
        <w:t>elos</w:t>
      </w:r>
      <w:r w:rsidRPr="00D25216">
        <w:rPr>
          <w:rFonts w:ascii="Verdana" w:hAnsi="Verdana" w:cs="Segoe UI"/>
          <w:sz w:val="20"/>
          <w:szCs w:val="20"/>
        </w:rPr>
        <w:t xml:space="preserve"> seus reconhecidos programas de graduação, mestrado e doutorado, como também pelo desenvolvimento de pesquisas e pela divulgação de estatísticas macroeconômicas, tais como: índices gerais de preços, índices setoriais, indicadores de preços agropecuários, preços e custos.</w:t>
      </w:r>
    </w:p>
    <w:p w:rsidR="00F34B5B" w:rsidRPr="00D25216" w:rsidRDefault="00F34B5B" w:rsidP="00F34B5B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D25216">
        <w:rPr>
          <w:rFonts w:ascii="Verdana" w:hAnsi="Verdana" w:cs="Arial"/>
          <w:sz w:val="20"/>
          <w:szCs w:val="20"/>
        </w:rPr>
        <w:t>Reconhecida p</w:t>
      </w:r>
      <w:r>
        <w:rPr>
          <w:rFonts w:ascii="Verdana" w:hAnsi="Verdana" w:cs="Arial"/>
          <w:sz w:val="20"/>
          <w:szCs w:val="20"/>
        </w:rPr>
        <w:t>ela</w:t>
      </w:r>
      <w:r w:rsidRPr="00D25216">
        <w:rPr>
          <w:rFonts w:ascii="Verdana" w:hAnsi="Verdana" w:cs="Arial"/>
          <w:sz w:val="20"/>
          <w:szCs w:val="20"/>
        </w:rPr>
        <w:t xml:space="preserve"> sua qualidade no mundo inteiro, a FGV é uma das maiores instituições de ensino do Brasil e referência no mercado de trabalho:</w:t>
      </w:r>
    </w:p>
    <w:p w:rsidR="00F34B5B" w:rsidRPr="00D25216" w:rsidRDefault="00F34B5B" w:rsidP="00F34B5B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F34B5B" w:rsidRPr="00D25216" w:rsidRDefault="00F34B5B" w:rsidP="00F34B5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851" w:hanging="284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D25216">
        <w:rPr>
          <w:rFonts w:ascii="Verdana" w:hAnsi="Verdana" w:cs="Arial"/>
          <w:sz w:val="20"/>
          <w:szCs w:val="20"/>
        </w:rPr>
        <w:t xml:space="preserve"> única brasileira</w:t>
      </w:r>
      <w:r w:rsidRPr="00D25216">
        <w:rPr>
          <w:rFonts w:ascii="Verdana" w:hAnsi="Verdana" w:cs="Segoe UI"/>
          <w:sz w:val="20"/>
          <w:szCs w:val="20"/>
        </w:rPr>
        <w:t xml:space="preserve"> entre as instituições de ensino mais influentes do mundo no </w:t>
      </w:r>
      <w:r w:rsidRPr="009A609B">
        <w:rPr>
          <w:rFonts w:ascii="Verdana" w:hAnsi="Verdana" w:cs="Segoe UI"/>
          <w:i/>
          <w:sz w:val="20"/>
          <w:szCs w:val="20"/>
        </w:rPr>
        <w:t>Linkedin</w:t>
      </w:r>
      <w:r>
        <w:rPr>
          <w:rFonts w:ascii="Verdana" w:hAnsi="Verdana" w:cs="Segoe UI"/>
          <w:sz w:val="20"/>
          <w:szCs w:val="20"/>
        </w:rPr>
        <w:t>;</w:t>
      </w:r>
    </w:p>
    <w:p w:rsidR="00F34B5B" w:rsidRPr="00D25216" w:rsidRDefault="00F34B5B" w:rsidP="00F34B5B">
      <w:pPr>
        <w:pStyle w:val="PargrafodaLista"/>
        <w:numPr>
          <w:ilvl w:val="0"/>
          <w:numId w:val="11"/>
        </w:numPr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>
        <w:rPr>
          <w:rFonts w:ascii="Verdana" w:eastAsia="Times New Roman" w:hAnsi="Verdana" w:cs="Segoe UI"/>
          <w:sz w:val="20"/>
          <w:szCs w:val="20"/>
          <w:lang w:eastAsia="pt-BR"/>
        </w:rPr>
        <w:t xml:space="preserve">líder no </w:t>
      </w:r>
      <w:r w:rsidRPr="00992F2D">
        <w:rPr>
          <w:rFonts w:ascii="Verdana" w:eastAsia="Times New Roman" w:hAnsi="Verdana" w:cs="Segoe UI"/>
          <w:i/>
          <w:sz w:val="20"/>
          <w:szCs w:val="20"/>
          <w:lang w:eastAsia="pt-BR"/>
        </w:rPr>
        <w:t>ranking</w:t>
      </w:r>
      <w:r>
        <w:rPr>
          <w:rFonts w:ascii="Verdana" w:eastAsia="Times New Roman" w:hAnsi="Verdana" w:cs="Segoe UI"/>
          <w:sz w:val="20"/>
          <w:szCs w:val="20"/>
          <w:lang w:eastAsia="pt-BR"/>
        </w:rPr>
        <w:t>n</w:t>
      </w:r>
      <w:r w:rsidRPr="00D25216">
        <w:rPr>
          <w:rFonts w:ascii="Verdana" w:eastAsia="Times New Roman" w:hAnsi="Verdana" w:cs="Segoe UI"/>
          <w:sz w:val="20"/>
          <w:szCs w:val="20"/>
          <w:lang w:eastAsia="pt-BR"/>
        </w:rPr>
        <w:t xml:space="preserve">acional do índice geral de cursos do MEC, ocupando as </w:t>
      </w:r>
      <w:r>
        <w:rPr>
          <w:rFonts w:ascii="Verdana" w:eastAsia="Times New Roman" w:hAnsi="Verdana" w:cs="Segoe UI"/>
          <w:sz w:val="20"/>
          <w:szCs w:val="20"/>
          <w:lang w:eastAsia="pt-BR"/>
        </w:rPr>
        <w:t>três</w:t>
      </w:r>
      <w:r w:rsidRPr="00D25216">
        <w:rPr>
          <w:rFonts w:ascii="Verdana" w:eastAsia="Times New Roman" w:hAnsi="Verdana" w:cs="Segoe UI"/>
          <w:sz w:val="20"/>
          <w:szCs w:val="20"/>
          <w:lang w:eastAsia="pt-BR"/>
        </w:rPr>
        <w:t xml:space="preserve"> primeiras colocações</w:t>
      </w:r>
      <w:r>
        <w:rPr>
          <w:rFonts w:ascii="Verdana" w:eastAsia="Times New Roman" w:hAnsi="Verdana" w:cs="Segoe UI"/>
          <w:sz w:val="20"/>
          <w:szCs w:val="20"/>
          <w:lang w:eastAsia="pt-BR"/>
        </w:rPr>
        <w:t>;</w:t>
      </w:r>
    </w:p>
    <w:p w:rsidR="00F34B5B" w:rsidRPr="00D25216" w:rsidRDefault="00F34B5B" w:rsidP="00F34B5B">
      <w:pPr>
        <w:pStyle w:val="PargrafodaLista"/>
        <w:numPr>
          <w:ilvl w:val="0"/>
          <w:numId w:val="11"/>
        </w:numPr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>
        <w:rPr>
          <w:rFonts w:ascii="Verdana" w:eastAsia="Times New Roman" w:hAnsi="Verdana" w:cs="Segoe UI"/>
          <w:sz w:val="20"/>
          <w:szCs w:val="20"/>
          <w:lang w:eastAsia="pt-BR"/>
        </w:rPr>
        <w:t>e</w:t>
      </w:r>
      <w:r w:rsidRPr="00D25216">
        <w:rPr>
          <w:rFonts w:ascii="Verdana" w:eastAsia="Times New Roman" w:hAnsi="Verdana" w:cs="Segoe UI"/>
          <w:sz w:val="20"/>
          <w:szCs w:val="20"/>
          <w:lang w:eastAsia="pt-BR"/>
        </w:rPr>
        <w:t>leita uma das marcas mais relevantes do Brasil, segundo a A</w:t>
      </w:r>
      <w:r>
        <w:rPr>
          <w:rFonts w:ascii="Verdana" w:eastAsia="Times New Roman" w:hAnsi="Verdana" w:cs="Segoe UI"/>
          <w:sz w:val="20"/>
          <w:szCs w:val="20"/>
          <w:lang w:eastAsia="pt-BR"/>
        </w:rPr>
        <w:t>cademia Brasileira de Marketing e</w:t>
      </w:r>
    </w:p>
    <w:p w:rsidR="00F34B5B" w:rsidRPr="00D25216" w:rsidRDefault="00F34B5B" w:rsidP="00F34B5B">
      <w:pPr>
        <w:pStyle w:val="PargrafodaLista"/>
        <w:numPr>
          <w:ilvl w:val="0"/>
          <w:numId w:val="11"/>
        </w:numPr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>
        <w:rPr>
          <w:rFonts w:ascii="Verdana" w:eastAsia="Times New Roman" w:hAnsi="Verdana" w:cs="Segoe UI"/>
          <w:sz w:val="20"/>
          <w:szCs w:val="20"/>
          <w:lang w:eastAsia="pt-BR"/>
        </w:rPr>
        <w:t>e</w:t>
      </w:r>
      <w:r w:rsidRPr="00D25216">
        <w:rPr>
          <w:rFonts w:ascii="Verdana" w:eastAsia="Times New Roman" w:hAnsi="Verdana" w:cs="Segoe UI"/>
          <w:sz w:val="20"/>
          <w:szCs w:val="20"/>
          <w:lang w:eastAsia="pt-BR"/>
        </w:rPr>
        <w:t xml:space="preserve">stá entre os 10 melhores </w:t>
      </w:r>
      <w:r w:rsidRPr="00992F2D">
        <w:rPr>
          <w:rFonts w:ascii="Verdana" w:eastAsia="Times New Roman" w:hAnsi="Verdana" w:cs="Segoe UI"/>
          <w:i/>
          <w:sz w:val="20"/>
          <w:szCs w:val="20"/>
          <w:lang w:eastAsia="pt-BR"/>
        </w:rPr>
        <w:t>thinktanks</w:t>
      </w:r>
      <w:r w:rsidRPr="00D25216">
        <w:rPr>
          <w:rFonts w:ascii="Verdana" w:eastAsia="Times New Roman" w:hAnsi="Verdana" w:cs="Segoe UI"/>
          <w:sz w:val="20"/>
          <w:szCs w:val="20"/>
          <w:lang w:eastAsia="pt-BR"/>
        </w:rPr>
        <w:t xml:space="preserve"> do mundo e se manteve em 1º lugar na América</w:t>
      </w:r>
    </w:p>
    <w:p w:rsidR="00F34B5B" w:rsidRPr="00A912A8" w:rsidRDefault="00F34B5B" w:rsidP="00F34B5B">
      <w:pPr>
        <w:pStyle w:val="PargrafodaLista"/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Verdana" w:eastAsia="Times New Roman" w:hAnsi="Verdana" w:cs="Segoe UI"/>
          <w:sz w:val="20"/>
          <w:szCs w:val="20"/>
          <w:lang w:val="en-US" w:eastAsia="pt-BR"/>
        </w:rPr>
      </w:pPr>
      <w:r w:rsidRPr="00A912A8">
        <w:rPr>
          <w:rFonts w:ascii="Verdana" w:eastAsia="Times New Roman" w:hAnsi="Verdana" w:cs="Segoe UI"/>
          <w:sz w:val="20"/>
          <w:szCs w:val="20"/>
          <w:lang w:val="en-US" w:eastAsia="pt-BR"/>
        </w:rPr>
        <w:t>Latina pelo</w:t>
      </w:r>
      <w:r w:rsidRPr="00992F2D">
        <w:rPr>
          <w:rFonts w:ascii="Verdana" w:eastAsia="Times New Roman" w:hAnsi="Verdana" w:cs="Segoe UI"/>
          <w:i/>
          <w:sz w:val="20"/>
          <w:szCs w:val="20"/>
          <w:lang w:val="en-US" w:eastAsia="pt-BR"/>
        </w:rPr>
        <w:t xml:space="preserve">Global Go to Think Tanks Index Report </w:t>
      </w:r>
      <w:r w:rsidRPr="00A912A8">
        <w:rPr>
          <w:rFonts w:ascii="Verdana" w:eastAsia="Times New Roman" w:hAnsi="Verdana" w:cs="Segoe UI"/>
          <w:sz w:val="20"/>
          <w:szCs w:val="20"/>
          <w:lang w:val="en-US" w:eastAsia="pt-BR"/>
        </w:rPr>
        <w:t>2016.</w:t>
      </w:r>
    </w:p>
    <w:p w:rsidR="00F34B5B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  <w:lang w:val="en-US"/>
        </w:rPr>
      </w:pPr>
    </w:p>
    <w:p w:rsidR="00F34B5B" w:rsidRPr="00D25216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  <w:lang w:val="en-US"/>
        </w:rPr>
      </w:pPr>
    </w:p>
    <w:p w:rsidR="00F34B5B" w:rsidRPr="00D25216" w:rsidRDefault="00F34B5B" w:rsidP="00EE6A0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135" w:hanging="851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 xml:space="preserve">Foco em </w:t>
      </w:r>
      <w:r>
        <w:rPr>
          <w:rFonts w:ascii="Verdana" w:hAnsi="Verdana"/>
          <w:b/>
          <w:bCs/>
          <w:color w:val="5B9BD5" w:themeColor="accent1"/>
          <w:sz w:val="20"/>
          <w:szCs w:val="20"/>
        </w:rPr>
        <w:t>t</w:t>
      </w: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 xml:space="preserve">eoria e </w:t>
      </w:r>
      <w:r>
        <w:rPr>
          <w:rFonts w:ascii="Verdana" w:hAnsi="Verdana"/>
          <w:b/>
          <w:bCs/>
          <w:color w:val="5B9BD5" w:themeColor="accent1"/>
          <w:sz w:val="20"/>
          <w:szCs w:val="20"/>
        </w:rPr>
        <w:t>p</w:t>
      </w: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 xml:space="preserve">rática </w:t>
      </w:r>
    </w:p>
    <w:p w:rsidR="00F34B5B" w:rsidRPr="00D25216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 xml:space="preserve">O Pós ADM é um curso presencial e o </w:t>
      </w:r>
      <w:r w:rsidRPr="00D25216">
        <w:rPr>
          <w:rFonts w:ascii="Verdana" w:hAnsi="Verdana" w:cs="Segoe UI"/>
          <w:b/>
          <w:sz w:val="20"/>
          <w:szCs w:val="20"/>
        </w:rPr>
        <w:t>único em que o aluno contará com a presença de doisprofessores</w:t>
      </w:r>
      <w:r w:rsidRPr="00D25216">
        <w:rPr>
          <w:rFonts w:ascii="Verdana" w:hAnsi="Verdana" w:cs="Segoe UI"/>
          <w:sz w:val="20"/>
          <w:szCs w:val="20"/>
        </w:rPr>
        <w:t xml:space="preserve"> pa</w:t>
      </w:r>
      <w:r>
        <w:rPr>
          <w:rFonts w:ascii="Verdana" w:hAnsi="Verdana" w:cs="Segoe UI"/>
          <w:sz w:val="20"/>
          <w:szCs w:val="20"/>
        </w:rPr>
        <w:t>ra alinhar a teoria e a prática</w:t>
      </w:r>
      <w:r w:rsidRPr="00D25216">
        <w:rPr>
          <w:rFonts w:ascii="Verdana" w:hAnsi="Verdana" w:cs="Segoe UI"/>
          <w:sz w:val="20"/>
          <w:szCs w:val="20"/>
        </w:rPr>
        <w:t xml:space="preserve"> a cada aula</w:t>
      </w:r>
      <w:r>
        <w:rPr>
          <w:rFonts w:ascii="Verdana" w:hAnsi="Verdana" w:cs="Segoe UI"/>
          <w:sz w:val="20"/>
          <w:szCs w:val="20"/>
        </w:rPr>
        <w:t>:</w:t>
      </w:r>
    </w:p>
    <w:p w:rsidR="00F34B5B" w:rsidRPr="00D25216" w:rsidRDefault="00F34B5B" w:rsidP="00F34B5B">
      <w:pPr>
        <w:shd w:val="clear" w:color="auto" w:fill="FFFFFF"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pStyle w:val="PargrafodaLista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992F2D">
        <w:rPr>
          <w:rFonts w:ascii="Verdana" w:hAnsi="Verdana" w:cs="Arial"/>
          <w:sz w:val="20"/>
          <w:szCs w:val="20"/>
        </w:rPr>
        <w:t xml:space="preserve"> professor-executivo, profissional do mercado, que trará para </w:t>
      </w:r>
      <w:r>
        <w:rPr>
          <w:rFonts w:ascii="Verdana" w:hAnsi="Verdana" w:cs="Arial"/>
          <w:sz w:val="20"/>
          <w:szCs w:val="20"/>
        </w:rPr>
        <w:t xml:space="preserve">a </w:t>
      </w:r>
      <w:r w:rsidRPr="00992F2D">
        <w:rPr>
          <w:rFonts w:ascii="Verdana" w:hAnsi="Verdana" w:cs="Arial"/>
          <w:sz w:val="20"/>
          <w:szCs w:val="20"/>
        </w:rPr>
        <w:t>sala de aula a prática, ou seja, a sua experiência profissional, além de ser responsá</w:t>
      </w:r>
      <w:r>
        <w:rPr>
          <w:rFonts w:ascii="Verdana" w:hAnsi="Verdana" w:cs="Arial"/>
          <w:sz w:val="20"/>
          <w:szCs w:val="20"/>
        </w:rPr>
        <w:t>vel pela condução das dinâmicas e</w:t>
      </w:r>
    </w:p>
    <w:p w:rsidR="00F34B5B" w:rsidRPr="00992F2D" w:rsidRDefault="00F34B5B" w:rsidP="00F34B5B">
      <w:pPr>
        <w:pStyle w:val="PargrafodaLista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</w:t>
      </w:r>
      <w:r w:rsidRPr="00992F2D">
        <w:rPr>
          <w:rFonts w:ascii="Verdana" w:hAnsi="Verdana" w:cs="Arial"/>
          <w:sz w:val="20"/>
          <w:szCs w:val="20"/>
        </w:rPr>
        <w:t>rofessor</w:t>
      </w:r>
      <w:r>
        <w:rPr>
          <w:rFonts w:ascii="Verdana" w:hAnsi="Verdana" w:cs="Arial"/>
          <w:sz w:val="20"/>
          <w:szCs w:val="20"/>
        </w:rPr>
        <w:t>-a</w:t>
      </w:r>
      <w:r w:rsidRPr="00992F2D">
        <w:rPr>
          <w:rFonts w:ascii="Verdana" w:hAnsi="Verdana" w:cs="Arial"/>
          <w:sz w:val="20"/>
          <w:szCs w:val="20"/>
        </w:rPr>
        <w:t>utor, docente de uma das Escolas de Administração da FGV, que ministrará o conteúdo teórico ao vivo.</w:t>
      </w:r>
    </w:p>
    <w:p w:rsidR="00F34B5B" w:rsidRPr="00D25216" w:rsidRDefault="00F34B5B" w:rsidP="00F34B5B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Des</w:t>
      </w:r>
      <w:r>
        <w:rPr>
          <w:rFonts w:ascii="Verdana" w:hAnsi="Verdana" w:cs="Segoe UI"/>
          <w:sz w:val="20"/>
          <w:szCs w:val="20"/>
        </w:rPr>
        <w:t>s</w:t>
      </w:r>
      <w:r w:rsidRPr="00D25216">
        <w:rPr>
          <w:rFonts w:ascii="Verdana" w:hAnsi="Verdana" w:cs="Segoe UI"/>
          <w:sz w:val="20"/>
          <w:szCs w:val="20"/>
        </w:rPr>
        <w:t xml:space="preserve">a forma, em qualquer lugar do </w:t>
      </w:r>
      <w:r>
        <w:rPr>
          <w:rFonts w:ascii="Verdana" w:hAnsi="Verdana" w:cs="Segoe UI"/>
          <w:sz w:val="20"/>
          <w:szCs w:val="20"/>
        </w:rPr>
        <w:t>P</w:t>
      </w:r>
      <w:r w:rsidRPr="00D25216">
        <w:rPr>
          <w:rFonts w:ascii="Verdana" w:hAnsi="Verdana" w:cs="Segoe UI"/>
          <w:sz w:val="20"/>
          <w:szCs w:val="20"/>
        </w:rPr>
        <w:t>aís, o aluno se beneficia com a teoria de excelência da FGV estrategicamente alinhad</w:t>
      </w:r>
      <w:r>
        <w:rPr>
          <w:rFonts w:ascii="Verdana" w:hAnsi="Verdana" w:cs="Segoe UI"/>
          <w:sz w:val="20"/>
          <w:szCs w:val="20"/>
        </w:rPr>
        <w:t>a</w:t>
      </w:r>
      <w:r w:rsidRPr="00D25216">
        <w:rPr>
          <w:rFonts w:ascii="Verdana" w:hAnsi="Verdana" w:cs="Segoe UI"/>
          <w:sz w:val="20"/>
          <w:szCs w:val="20"/>
        </w:rPr>
        <w:t xml:space="preserve"> com a prática vivenciada </w:t>
      </w:r>
      <w:r>
        <w:rPr>
          <w:rFonts w:ascii="Verdana" w:hAnsi="Verdana" w:cs="Segoe UI"/>
          <w:sz w:val="20"/>
          <w:szCs w:val="20"/>
        </w:rPr>
        <w:t>na</w:t>
      </w:r>
      <w:r w:rsidRPr="00D25216">
        <w:rPr>
          <w:rFonts w:ascii="Verdana" w:hAnsi="Verdana" w:cs="Segoe UI"/>
          <w:sz w:val="20"/>
          <w:szCs w:val="20"/>
        </w:rPr>
        <w:t xml:space="preserve"> sua localidade.</w:t>
      </w: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 xml:space="preserve">E, para garantir que esse conteúdo de excelência seja apresentado de maneira uniforme para todo o </w:t>
      </w:r>
      <w:r>
        <w:rPr>
          <w:rFonts w:ascii="Verdana" w:hAnsi="Verdana" w:cs="Segoe UI"/>
          <w:sz w:val="20"/>
          <w:szCs w:val="20"/>
        </w:rPr>
        <w:t>P</w:t>
      </w:r>
      <w:r w:rsidRPr="00D25216">
        <w:rPr>
          <w:rFonts w:ascii="Verdana" w:hAnsi="Verdana" w:cs="Segoe UI"/>
          <w:sz w:val="20"/>
          <w:szCs w:val="20"/>
        </w:rPr>
        <w:t xml:space="preserve">aís, a tecnologia é utilizada, dando suporte às aulas ministradas pelos </w:t>
      </w:r>
      <w:r>
        <w:rPr>
          <w:rFonts w:ascii="Verdana" w:hAnsi="Verdana" w:cs="Segoe UI"/>
          <w:sz w:val="20"/>
          <w:szCs w:val="20"/>
        </w:rPr>
        <w:t>p</w:t>
      </w:r>
      <w:r w:rsidRPr="00D25216">
        <w:rPr>
          <w:rFonts w:ascii="Verdana" w:hAnsi="Verdana" w:cs="Segoe UI"/>
          <w:sz w:val="20"/>
          <w:szCs w:val="20"/>
        </w:rPr>
        <w:t>rofessores</w:t>
      </w:r>
      <w:r>
        <w:rPr>
          <w:rFonts w:ascii="Verdana" w:hAnsi="Verdana" w:cs="Segoe UI"/>
          <w:sz w:val="20"/>
          <w:szCs w:val="20"/>
        </w:rPr>
        <w:t>-a</w:t>
      </w:r>
      <w:r w:rsidRPr="00D25216">
        <w:rPr>
          <w:rFonts w:ascii="Verdana" w:hAnsi="Verdana" w:cs="Segoe UI"/>
          <w:sz w:val="20"/>
          <w:szCs w:val="20"/>
        </w:rPr>
        <w:t>utores, que são transmitidas via satélite</w:t>
      </w:r>
      <w:r>
        <w:rPr>
          <w:rFonts w:ascii="Verdana" w:hAnsi="Verdana" w:cs="Segoe UI"/>
          <w:sz w:val="20"/>
          <w:szCs w:val="20"/>
        </w:rPr>
        <w:t>,</w:t>
      </w:r>
      <w:r w:rsidRPr="00D25216">
        <w:rPr>
          <w:rFonts w:ascii="Verdana" w:hAnsi="Verdana" w:cs="Segoe UI"/>
          <w:sz w:val="20"/>
          <w:szCs w:val="20"/>
        </w:rPr>
        <w:t xml:space="preserve"> ao vivo, a partir do estúdio próprio de TV da FGV, no Rio de Janeiro, para todo o </w:t>
      </w:r>
      <w:r>
        <w:rPr>
          <w:rFonts w:ascii="Verdana" w:hAnsi="Verdana" w:cs="Segoe UI"/>
          <w:sz w:val="20"/>
          <w:szCs w:val="20"/>
        </w:rPr>
        <w:t>P</w:t>
      </w:r>
      <w:r w:rsidRPr="00D25216">
        <w:rPr>
          <w:rFonts w:ascii="Verdana" w:hAnsi="Verdana" w:cs="Segoe UI"/>
          <w:sz w:val="20"/>
          <w:szCs w:val="20"/>
        </w:rPr>
        <w:t xml:space="preserve">aís simultaneamente. </w:t>
      </w:r>
    </w:p>
    <w:p w:rsidR="00F34B5B" w:rsidRPr="00D25216" w:rsidRDefault="00F34B5B" w:rsidP="00EE6A0B">
      <w:pPr>
        <w:autoSpaceDE w:val="0"/>
        <w:autoSpaceDN w:val="0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F34B5B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AE4EB1" w:rsidRDefault="00AE4EB1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AE4EB1" w:rsidRDefault="00AE4EB1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AE4EB1" w:rsidRDefault="00AE4EB1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AE4EB1" w:rsidRDefault="00AE4EB1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AE4EB1" w:rsidRDefault="00AE4EB1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AE4EB1" w:rsidRDefault="00AE4EB1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AE4EB1" w:rsidRPr="00D25216" w:rsidRDefault="00AE4EB1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>
        <w:rPr>
          <w:rFonts w:ascii="Verdana" w:hAnsi="Verdana"/>
          <w:b/>
          <w:bCs/>
          <w:color w:val="5B9BD5" w:themeColor="accent1"/>
          <w:sz w:val="20"/>
          <w:szCs w:val="20"/>
        </w:rPr>
        <w:t>Acessibilidade e m</w:t>
      </w: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 xml:space="preserve">obilidade </w:t>
      </w:r>
    </w:p>
    <w:p w:rsidR="00F34B5B" w:rsidRPr="00D25216" w:rsidRDefault="00F34B5B" w:rsidP="007168AD">
      <w:pPr>
        <w:autoSpaceDE w:val="0"/>
        <w:autoSpaceDN w:val="0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Por ocorrer, simultaneamente, em mais de 60 cidades espalhadas em todas as regiões do País, o Pós ADM permite que o aluno assista às aulas em qualquer uma dessas localidades</w:t>
      </w:r>
      <w:r w:rsidRPr="00D25216">
        <w:rPr>
          <w:rFonts w:ascii="Verdana" w:hAnsi="Verdana" w:cs="Segoe UI"/>
          <w:sz w:val="20"/>
          <w:szCs w:val="20"/>
          <w:vertAlign w:val="superscript"/>
        </w:rPr>
        <w:t>*</w:t>
      </w:r>
      <w:r w:rsidRPr="00D25216">
        <w:rPr>
          <w:rFonts w:ascii="Verdana" w:hAnsi="Verdana" w:cs="Segoe UI"/>
          <w:sz w:val="20"/>
          <w:szCs w:val="20"/>
        </w:rPr>
        <w:t xml:space="preserve">. A possibilidade de trânsito durante o curso é perfeita para os alunos que trabalham viajando ou que precisem ser transferidos para outras cidades ao longo do </w:t>
      </w:r>
      <w:r>
        <w:rPr>
          <w:rFonts w:ascii="Verdana" w:hAnsi="Verdana" w:cs="Segoe UI"/>
          <w:sz w:val="20"/>
          <w:szCs w:val="20"/>
        </w:rPr>
        <w:t>curso</w:t>
      </w:r>
      <w:r w:rsidRPr="00D25216">
        <w:rPr>
          <w:rFonts w:ascii="Verdana" w:hAnsi="Verdana" w:cs="Segoe UI"/>
          <w:sz w:val="20"/>
          <w:szCs w:val="20"/>
        </w:rPr>
        <w:t>.</w:t>
      </w:r>
    </w:p>
    <w:p w:rsidR="00F34B5B" w:rsidRPr="00D25216" w:rsidRDefault="00F34B5B" w:rsidP="00F34B5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/>
          <w:b/>
          <w:sz w:val="16"/>
          <w:szCs w:val="16"/>
        </w:rPr>
      </w:pPr>
    </w:p>
    <w:p w:rsidR="00F34B5B" w:rsidRPr="00D25216" w:rsidRDefault="00F34B5B" w:rsidP="00F34B5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/>
          <w:sz w:val="16"/>
          <w:szCs w:val="16"/>
        </w:rPr>
      </w:pPr>
      <w:r w:rsidRPr="00D25216">
        <w:rPr>
          <w:rFonts w:ascii="Verdana" w:hAnsi="Verdana"/>
          <w:sz w:val="16"/>
          <w:szCs w:val="16"/>
        </w:rPr>
        <w:t>*Consulte o Regulamento do curso.</w:t>
      </w:r>
    </w:p>
    <w:p w:rsidR="00F34B5B" w:rsidRPr="00D25216" w:rsidRDefault="00F34B5B" w:rsidP="00EE6A0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34B5B" w:rsidRPr="00D25216" w:rsidRDefault="00F34B5B" w:rsidP="00F34B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34B5B" w:rsidRPr="00D25216" w:rsidRDefault="00F34B5B" w:rsidP="00F34B5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>
        <w:rPr>
          <w:rFonts w:ascii="Verdana" w:hAnsi="Verdana"/>
          <w:b/>
          <w:bCs/>
          <w:color w:val="5B9BD5" w:themeColor="accent1"/>
          <w:sz w:val="20"/>
          <w:szCs w:val="20"/>
        </w:rPr>
        <w:t>Parcerias i</w:t>
      </w: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>nternacionais</w:t>
      </w:r>
    </w:p>
    <w:p w:rsidR="00F34B5B" w:rsidRPr="00D25216" w:rsidRDefault="00F34B5B" w:rsidP="007168A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 xml:space="preserve">A experiência em um módulo internacional proporciona extensão de </w:t>
      </w:r>
      <w:r w:rsidRPr="00A912A8">
        <w:rPr>
          <w:rFonts w:ascii="Verdana" w:hAnsi="Verdana" w:cs="Segoe UI"/>
          <w:i/>
          <w:sz w:val="20"/>
          <w:szCs w:val="20"/>
        </w:rPr>
        <w:t>networking</w:t>
      </w:r>
      <w:r w:rsidRPr="00D25216">
        <w:rPr>
          <w:rFonts w:ascii="Verdana" w:hAnsi="Verdana" w:cs="Segoe UI"/>
          <w:sz w:val="20"/>
          <w:szCs w:val="20"/>
        </w:rPr>
        <w:t xml:space="preserve">, ampliação de conhecimentos, além de uma vivência e um aprendizado intercultural, ou seja, é um excelente momento para enriquecer o currículo e ampliar as oportunidades no mercado de trabalho. </w:t>
      </w: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 xml:space="preserve">Por acreditar que uma experiência internacional é um forte diferencial, o Pós ADM oferece, exclusivamente para </w:t>
      </w:r>
      <w:r>
        <w:rPr>
          <w:rFonts w:ascii="Verdana" w:hAnsi="Verdana" w:cs="Segoe UI"/>
          <w:sz w:val="20"/>
          <w:szCs w:val="20"/>
        </w:rPr>
        <w:t xml:space="preserve">os </w:t>
      </w:r>
      <w:r w:rsidRPr="00D25216">
        <w:rPr>
          <w:rFonts w:ascii="Verdana" w:hAnsi="Verdana" w:cs="Segoe UI"/>
          <w:sz w:val="20"/>
          <w:szCs w:val="20"/>
        </w:rPr>
        <w:t xml:space="preserve">seus alunos e ex-alunos, as seguintes oportunidades de módulos internacionais: </w:t>
      </w:r>
    </w:p>
    <w:p w:rsidR="00F34B5B" w:rsidRPr="00D25216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34B5B" w:rsidRPr="00D25216" w:rsidRDefault="00F34B5B" w:rsidP="00F34B5B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D25216">
        <w:rPr>
          <w:rFonts w:ascii="Verdana" w:hAnsi="Verdana" w:cs="Arial"/>
          <w:b/>
          <w:bCs/>
          <w:sz w:val="20"/>
          <w:szCs w:val="20"/>
          <w:lang w:val="en-US"/>
        </w:rPr>
        <w:t xml:space="preserve">Programa “U.S. Business &amp; Economic Strategies” </w:t>
      </w:r>
    </w:p>
    <w:p w:rsidR="00F34B5B" w:rsidRPr="00D35883" w:rsidRDefault="00F34B5B" w:rsidP="00F34B5B">
      <w:pPr>
        <w:shd w:val="clear" w:color="auto" w:fill="FFFFFF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  <w:lang w:val="en-US"/>
        </w:rPr>
      </w:pPr>
    </w:p>
    <w:p w:rsidR="00F34B5B" w:rsidRPr="00D25216" w:rsidRDefault="00F34B5B" w:rsidP="00F34B5B">
      <w:pPr>
        <w:shd w:val="clear" w:color="auto" w:fill="FFFFFF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D25216">
        <w:rPr>
          <w:rFonts w:ascii="Verdana" w:hAnsi="Verdana" w:cs="Arial"/>
          <w:sz w:val="20"/>
          <w:szCs w:val="20"/>
        </w:rPr>
        <w:t xml:space="preserve">Desenhado em parceria com a Strong, o curso </w:t>
      </w:r>
      <w:r>
        <w:rPr>
          <w:rFonts w:ascii="Verdana" w:hAnsi="Verdana" w:cs="Arial"/>
          <w:sz w:val="20"/>
          <w:szCs w:val="20"/>
        </w:rPr>
        <w:t>concentra-se</w:t>
      </w:r>
      <w:r w:rsidRPr="00D25216">
        <w:rPr>
          <w:rFonts w:ascii="Verdana" w:hAnsi="Verdana" w:cs="Arial"/>
          <w:sz w:val="20"/>
          <w:szCs w:val="20"/>
        </w:rPr>
        <w:t xml:space="preserve"> no cenário globalizado e é realizado na Universidade da Califórnia, em San Diego, EUA.</w:t>
      </w:r>
    </w:p>
    <w:p w:rsidR="00F34B5B" w:rsidRPr="00D25216" w:rsidRDefault="00F34B5B" w:rsidP="00F34B5B">
      <w:pPr>
        <w:shd w:val="clear" w:color="auto" w:fill="FFFFFF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D25216">
        <w:rPr>
          <w:rFonts w:ascii="Verdana" w:hAnsi="Verdana" w:cs="Arial"/>
          <w:sz w:val="20"/>
          <w:szCs w:val="20"/>
        </w:rPr>
        <w:t> </w:t>
      </w:r>
    </w:p>
    <w:p w:rsidR="00F34B5B" w:rsidRDefault="00F34B5B" w:rsidP="00F34B5B">
      <w:pPr>
        <w:shd w:val="clear" w:color="auto" w:fill="FFFFFF"/>
        <w:spacing w:after="0" w:line="240" w:lineRule="auto"/>
        <w:ind w:left="710" w:firstLine="141"/>
        <w:jc w:val="both"/>
        <w:rPr>
          <w:rFonts w:ascii="Verdana" w:hAnsi="Verdana" w:cs="Arial"/>
          <w:bCs/>
          <w:sz w:val="20"/>
          <w:szCs w:val="20"/>
        </w:rPr>
      </w:pPr>
      <w:r w:rsidRPr="00D25216">
        <w:rPr>
          <w:rFonts w:ascii="Verdana" w:hAnsi="Verdana" w:cs="Arial"/>
          <w:bCs/>
          <w:sz w:val="20"/>
          <w:szCs w:val="20"/>
        </w:rPr>
        <w:t xml:space="preserve">Para mais informações: </w:t>
      </w:r>
    </w:p>
    <w:p w:rsidR="00F34B5B" w:rsidRPr="004B65ED" w:rsidRDefault="00F34B5B" w:rsidP="00F34B5B">
      <w:pPr>
        <w:shd w:val="clear" w:color="auto" w:fill="FFFFFF"/>
        <w:spacing w:after="0" w:line="240" w:lineRule="auto"/>
        <w:ind w:left="15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Telefone: (11) 44</w:t>
      </w:r>
      <w:r w:rsidRPr="004B65ED">
        <w:rPr>
          <w:rFonts w:ascii="Verdana" w:hAnsi="Verdana" w:cs="Arial"/>
          <w:sz w:val="20"/>
          <w:szCs w:val="20"/>
        </w:rPr>
        <w:t>33-</w:t>
      </w:r>
      <w:r w:rsidR="009A609B" w:rsidRPr="004B65ED">
        <w:rPr>
          <w:rFonts w:ascii="Verdana" w:hAnsi="Verdana" w:cs="Arial"/>
          <w:sz w:val="20"/>
          <w:szCs w:val="20"/>
        </w:rPr>
        <w:t>3229</w:t>
      </w:r>
    </w:p>
    <w:p w:rsidR="00F34B5B" w:rsidRPr="004B65ED" w:rsidRDefault="00F34B5B" w:rsidP="00F34B5B">
      <w:pPr>
        <w:shd w:val="clear" w:color="auto" w:fill="FFFFFF"/>
        <w:spacing w:after="0" w:line="240" w:lineRule="auto"/>
        <w:ind w:left="1560"/>
        <w:jc w:val="both"/>
        <w:rPr>
          <w:rFonts w:ascii="Verdana" w:hAnsi="Verdana" w:cs="Arial"/>
          <w:sz w:val="20"/>
          <w:szCs w:val="20"/>
        </w:rPr>
      </w:pPr>
      <w:r w:rsidRPr="004B65ED">
        <w:rPr>
          <w:rFonts w:ascii="Verdana" w:hAnsi="Verdana" w:cs="Arial"/>
          <w:i/>
          <w:iCs/>
          <w:sz w:val="20"/>
          <w:szCs w:val="20"/>
        </w:rPr>
        <w:t>E-mail</w:t>
      </w:r>
      <w:r w:rsidRPr="004B65ED">
        <w:rPr>
          <w:rFonts w:ascii="Verdana" w:hAnsi="Verdana" w:cs="Arial"/>
          <w:iCs/>
          <w:sz w:val="20"/>
          <w:szCs w:val="20"/>
        </w:rPr>
        <w:t>:</w:t>
      </w:r>
      <w:r w:rsidRPr="004B65ED">
        <w:rPr>
          <w:rFonts w:ascii="Verdana" w:hAnsi="Verdana" w:cs="Arial"/>
          <w:sz w:val="20"/>
          <w:szCs w:val="20"/>
        </w:rPr>
        <w:t> </w:t>
      </w:r>
      <w:hyperlink r:id="rId12" w:history="1">
        <w:r w:rsidRPr="004B65ED">
          <w:rPr>
            <w:rFonts w:ascii="Verdana" w:hAnsi="Verdana" w:cs="Arial"/>
            <w:sz w:val="20"/>
            <w:szCs w:val="20"/>
            <w:u w:val="single"/>
          </w:rPr>
          <w:t>mba.internacional@strong.com.br</w:t>
        </w:r>
      </w:hyperlink>
    </w:p>
    <w:p w:rsidR="00F34B5B" w:rsidRPr="00D25216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34B5B" w:rsidRPr="00D25216" w:rsidRDefault="00F34B5B" w:rsidP="00F34B5B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D25216">
        <w:rPr>
          <w:rFonts w:ascii="Verdana" w:hAnsi="Verdana" w:cs="Arial"/>
          <w:b/>
          <w:bCs/>
          <w:sz w:val="20"/>
          <w:szCs w:val="20"/>
          <w:lang w:val="en-US"/>
        </w:rPr>
        <w:t xml:space="preserve">Programa "International Program in Business" </w:t>
      </w:r>
    </w:p>
    <w:p w:rsidR="00F34B5B" w:rsidRPr="00D35883" w:rsidRDefault="00F34B5B" w:rsidP="00F34B5B">
      <w:pPr>
        <w:shd w:val="clear" w:color="auto" w:fill="FFFFFF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  <w:lang w:val="en-US"/>
        </w:rPr>
      </w:pPr>
    </w:p>
    <w:p w:rsidR="00F34B5B" w:rsidRPr="00D25216" w:rsidRDefault="00F34B5B" w:rsidP="00F34B5B">
      <w:pPr>
        <w:shd w:val="clear" w:color="auto" w:fill="FFFFFF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D25216">
        <w:rPr>
          <w:rFonts w:ascii="Verdana" w:hAnsi="Verdana" w:cs="Arial"/>
          <w:sz w:val="20"/>
          <w:szCs w:val="20"/>
        </w:rPr>
        <w:t xml:space="preserve">Desenhado em parceria com a IBE, o curso tem foco no gerenciamento internacional, </w:t>
      </w:r>
      <w:r>
        <w:rPr>
          <w:rFonts w:ascii="Verdana" w:hAnsi="Verdana" w:cs="Arial"/>
          <w:sz w:val="20"/>
          <w:szCs w:val="20"/>
        </w:rPr>
        <w:t>sendo</w:t>
      </w:r>
      <w:r w:rsidRPr="00D25216">
        <w:rPr>
          <w:rFonts w:ascii="Verdana" w:hAnsi="Verdana" w:cs="Arial"/>
          <w:sz w:val="20"/>
          <w:szCs w:val="20"/>
        </w:rPr>
        <w:t xml:space="preserve"> realizado na Universidade de Miami, em Miami, EUA.</w:t>
      </w:r>
    </w:p>
    <w:p w:rsidR="00F34B5B" w:rsidRPr="00D25216" w:rsidRDefault="00F34B5B" w:rsidP="00F34B5B">
      <w:pPr>
        <w:shd w:val="clear" w:color="auto" w:fill="FFFFFF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D25216">
        <w:rPr>
          <w:rFonts w:ascii="Verdana" w:hAnsi="Verdana" w:cs="Arial"/>
          <w:sz w:val="20"/>
          <w:szCs w:val="20"/>
        </w:rPr>
        <w:t> </w:t>
      </w:r>
    </w:p>
    <w:p w:rsidR="00F34B5B" w:rsidRDefault="00F34B5B" w:rsidP="00F34B5B">
      <w:pPr>
        <w:shd w:val="clear" w:color="auto" w:fill="FFFFFF"/>
        <w:spacing w:after="0" w:line="240" w:lineRule="auto"/>
        <w:ind w:left="710" w:firstLine="141"/>
        <w:jc w:val="both"/>
        <w:rPr>
          <w:rFonts w:ascii="Verdana" w:hAnsi="Verdana" w:cs="Arial"/>
          <w:bCs/>
          <w:sz w:val="20"/>
          <w:szCs w:val="20"/>
        </w:rPr>
      </w:pPr>
      <w:r w:rsidRPr="00D25216">
        <w:rPr>
          <w:rFonts w:ascii="Verdana" w:hAnsi="Verdana" w:cs="Arial"/>
          <w:bCs/>
          <w:sz w:val="20"/>
          <w:szCs w:val="20"/>
        </w:rPr>
        <w:t xml:space="preserve">Para mais informações: </w:t>
      </w:r>
    </w:p>
    <w:p w:rsidR="00F34B5B" w:rsidRPr="004B65ED" w:rsidRDefault="00F34B5B" w:rsidP="00F34B5B">
      <w:pPr>
        <w:shd w:val="clear" w:color="auto" w:fill="FFFFFF"/>
        <w:spacing w:after="0" w:line="240" w:lineRule="auto"/>
        <w:ind w:left="1416" w:firstLine="141"/>
        <w:jc w:val="both"/>
        <w:rPr>
          <w:rFonts w:ascii="Verdana" w:hAnsi="Verdana" w:cs="Arial"/>
          <w:sz w:val="20"/>
          <w:szCs w:val="20"/>
        </w:rPr>
      </w:pPr>
      <w:r w:rsidRPr="00D25216">
        <w:rPr>
          <w:rFonts w:ascii="Verdana" w:hAnsi="Verdana" w:cs="Arial"/>
          <w:sz w:val="20"/>
          <w:szCs w:val="20"/>
        </w:rPr>
        <w:t>Telefone</w:t>
      </w:r>
      <w:r w:rsidRPr="004B65ED">
        <w:rPr>
          <w:rFonts w:ascii="Verdana" w:hAnsi="Verdana" w:cs="Arial"/>
          <w:sz w:val="20"/>
          <w:szCs w:val="20"/>
        </w:rPr>
        <w:t xml:space="preserve">: </w:t>
      </w:r>
      <w:r w:rsidR="00AE4EB1" w:rsidRPr="004B65ED">
        <w:rPr>
          <w:rFonts w:ascii="Verdana" w:hAnsi="Verdana" w:cs="Arial"/>
          <w:sz w:val="20"/>
          <w:szCs w:val="20"/>
        </w:rPr>
        <w:t>(19) 3739-6429 / (11) 4583-8304</w:t>
      </w:r>
    </w:p>
    <w:p w:rsidR="00F34B5B" w:rsidRPr="004B65ED" w:rsidRDefault="00F34B5B" w:rsidP="00F34B5B">
      <w:pPr>
        <w:shd w:val="clear" w:color="auto" w:fill="FFFFFF"/>
        <w:spacing w:after="0" w:line="240" w:lineRule="auto"/>
        <w:ind w:left="1273"/>
        <w:jc w:val="both"/>
        <w:rPr>
          <w:rFonts w:ascii="Verdana" w:hAnsi="Verdana" w:cs="Arial"/>
          <w:sz w:val="20"/>
          <w:szCs w:val="20"/>
        </w:rPr>
      </w:pPr>
      <w:r w:rsidRPr="004B65ED">
        <w:rPr>
          <w:rFonts w:ascii="Verdana" w:hAnsi="Verdana" w:cs="Arial"/>
          <w:i/>
          <w:iCs/>
          <w:sz w:val="20"/>
          <w:szCs w:val="20"/>
        </w:rPr>
        <w:t xml:space="preserve">    E-mail</w:t>
      </w:r>
      <w:r w:rsidRPr="004B65ED">
        <w:rPr>
          <w:rFonts w:ascii="Verdana" w:hAnsi="Verdana" w:cs="Arial"/>
          <w:iCs/>
          <w:sz w:val="20"/>
          <w:szCs w:val="20"/>
        </w:rPr>
        <w:t>:</w:t>
      </w:r>
      <w:r w:rsidRPr="004B65ED">
        <w:rPr>
          <w:rFonts w:ascii="Verdana" w:hAnsi="Verdana" w:cs="Arial"/>
          <w:sz w:val="20"/>
          <w:szCs w:val="20"/>
        </w:rPr>
        <w:t> </w:t>
      </w:r>
      <w:hyperlink r:id="rId13" w:history="1">
        <w:r w:rsidR="00AE4EB1" w:rsidRPr="004B65ED">
          <w:rPr>
            <w:rStyle w:val="Hyperlink"/>
            <w:rFonts w:ascii="Verdana" w:hAnsi="Verdana" w:cs="Arial"/>
            <w:color w:val="auto"/>
            <w:sz w:val="20"/>
            <w:szCs w:val="20"/>
          </w:rPr>
          <w:t>conveniosinternacionais@ibe.edu.br</w:t>
        </w:r>
      </w:hyperlink>
    </w:p>
    <w:p w:rsidR="00F34B5B" w:rsidRPr="00D04D2F" w:rsidRDefault="00F34B5B" w:rsidP="00F34B5B">
      <w:pPr>
        <w:shd w:val="clear" w:color="auto" w:fill="FFFFFF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F34B5B" w:rsidRPr="00D04D2F" w:rsidRDefault="00F34B5B" w:rsidP="00F34B5B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D04D2F">
        <w:rPr>
          <w:rFonts w:ascii="Verdana" w:hAnsi="Verdana" w:cs="Arial"/>
          <w:b/>
          <w:bCs/>
          <w:sz w:val="20"/>
          <w:szCs w:val="20"/>
        </w:rPr>
        <w:t xml:space="preserve">Programa “Empreendedorismo e Liderança” </w:t>
      </w:r>
    </w:p>
    <w:p w:rsidR="00F34B5B" w:rsidRPr="004B65ED" w:rsidRDefault="00F34B5B" w:rsidP="00F34B5B">
      <w:pPr>
        <w:shd w:val="clear" w:color="auto" w:fill="FFFFFF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D04D2F">
        <w:rPr>
          <w:rFonts w:ascii="Verdana" w:hAnsi="Verdana" w:cs="Arial"/>
          <w:sz w:val="20"/>
          <w:szCs w:val="20"/>
        </w:rPr>
        <w:t xml:space="preserve">Desenhado em parceria com </w:t>
      </w:r>
      <w:r w:rsidRPr="004B65ED">
        <w:rPr>
          <w:rFonts w:ascii="Verdana" w:hAnsi="Verdana" w:cs="Arial"/>
          <w:sz w:val="20"/>
          <w:szCs w:val="20"/>
        </w:rPr>
        <w:t>a</w:t>
      </w:r>
      <w:r w:rsidR="009A609B" w:rsidRPr="004B65ED">
        <w:rPr>
          <w:rFonts w:ascii="Verdana" w:hAnsi="Verdana" w:cs="Arial"/>
          <w:sz w:val="20"/>
          <w:szCs w:val="20"/>
        </w:rPr>
        <w:t>EduCon</w:t>
      </w:r>
      <w:r w:rsidRPr="004B65ED">
        <w:rPr>
          <w:rFonts w:ascii="Verdana" w:hAnsi="Verdana" w:cs="Arial"/>
          <w:sz w:val="20"/>
          <w:szCs w:val="20"/>
        </w:rPr>
        <w:t>, o curso tem como objetivo formar empreendedores e líderes capazes de modificar seu ambiente e gerar impacto com seus projetos empresariais</w:t>
      </w:r>
      <w:r w:rsidR="009A609B" w:rsidRPr="004B65ED">
        <w:rPr>
          <w:rFonts w:ascii="Verdana" w:hAnsi="Verdana" w:cs="Arial"/>
          <w:sz w:val="20"/>
          <w:szCs w:val="20"/>
        </w:rPr>
        <w:t>, vislumbrando novas maneiras de implementarem suas metas, socializando e trocando experiências nos times</w:t>
      </w:r>
      <w:r w:rsidRPr="004B65ED">
        <w:rPr>
          <w:rFonts w:ascii="Verdana" w:hAnsi="Verdana" w:cs="Arial"/>
          <w:sz w:val="20"/>
          <w:szCs w:val="20"/>
        </w:rPr>
        <w:t>.É realizado na Universidade de</w:t>
      </w:r>
      <w:r w:rsidR="009A609B" w:rsidRPr="004B65ED">
        <w:rPr>
          <w:rFonts w:ascii="Verdana" w:hAnsi="Verdana" w:cs="Arial"/>
          <w:sz w:val="20"/>
          <w:szCs w:val="20"/>
        </w:rPr>
        <w:t>Mondragon</w:t>
      </w:r>
      <w:r w:rsidRPr="004B65ED">
        <w:rPr>
          <w:rFonts w:ascii="Verdana" w:hAnsi="Verdana" w:cs="Arial"/>
          <w:sz w:val="20"/>
          <w:szCs w:val="20"/>
        </w:rPr>
        <w:t xml:space="preserve">, em Bilbao, Espanha. </w:t>
      </w:r>
    </w:p>
    <w:p w:rsidR="00F34B5B" w:rsidRPr="00D04D2F" w:rsidRDefault="00F34B5B" w:rsidP="00F34B5B">
      <w:pPr>
        <w:shd w:val="clear" w:color="auto" w:fill="FFFFFF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</w:p>
    <w:p w:rsidR="00F34B5B" w:rsidRDefault="00F34B5B" w:rsidP="00F34B5B">
      <w:pPr>
        <w:shd w:val="clear" w:color="auto" w:fill="FFFFFF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D04D2F">
        <w:rPr>
          <w:rFonts w:ascii="Verdana" w:hAnsi="Verdana" w:cs="Arial"/>
          <w:sz w:val="20"/>
          <w:szCs w:val="20"/>
        </w:rPr>
        <w:t xml:space="preserve">Para mais informações: </w:t>
      </w:r>
    </w:p>
    <w:p w:rsidR="00F34B5B" w:rsidRPr="00D04D2F" w:rsidRDefault="00F34B5B" w:rsidP="00F34B5B">
      <w:pPr>
        <w:shd w:val="clear" w:color="auto" w:fill="FFFFFF"/>
        <w:spacing w:after="0" w:line="240" w:lineRule="auto"/>
        <w:ind w:left="1701"/>
        <w:jc w:val="both"/>
        <w:rPr>
          <w:rFonts w:ascii="Verdana" w:hAnsi="Verdana" w:cs="Arial"/>
          <w:sz w:val="20"/>
          <w:szCs w:val="20"/>
        </w:rPr>
      </w:pPr>
      <w:r w:rsidRPr="00D04D2F">
        <w:rPr>
          <w:rFonts w:ascii="Verdana" w:hAnsi="Verdana" w:cs="Arial"/>
          <w:sz w:val="20"/>
          <w:szCs w:val="20"/>
        </w:rPr>
        <w:t>Telefone: (62) 3931-4444</w:t>
      </w:r>
    </w:p>
    <w:p w:rsidR="00F34B5B" w:rsidRDefault="00F34B5B" w:rsidP="00F34B5B">
      <w:pPr>
        <w:shd w:val="clear" w:color="auto" w:fill="FFFFFF"/>
        <w:spacing w:after="0" w:line="240" w:lineRule="auto"/>
        <w:ind w:left="1701"/>
        <w:jc w:val="both"/>
        <w:rPr>
          <w:rFonts w:ascii="Verdana" w:hAnsi="Verdana" w:cs="Arial"/>
          <w:sz w:val="20"/>
          <w:szCs w:val="20"/>
        </w:rPr>
      </w:pPr>
      <w:r w:rsidRPr="00773A15">
        <w:rPr>
          <w:rFonts w:ascii="Verdana" w:hAnsi="Verdana" w:cs="Arial"/>
          <w:i/>
          <w:sz w:val="20"/>
          <w:szCs w:val="20"/>
        </w:rPr>
        <w:t>E-mail</w:t>
      </w:r>
      <w:r w:rsidRPr="00D04D2F">
        <w:rPr>
          <w:rFonts w:ascii="Verdana" w:hAnsi="Verdana" w:cs="Arial"/>
          <w:sz w:val="20"/>
          <w:szCs w:val="20"/>
        </w:rPr>
        <w:t>: </w:t>
      </w:r>
      <w:hyperlink r:id="rId14" w:history="1">
        <w:r w:rsidR="00AE4EB1" w:rsidRPr="00AE4EB1">
          <w:rPr>
            <w:rStyle w:val="Hyperlink"/>
            <w:rFonts w:ascii="Verdana" w:hAnsi="Verdana" w:cs="Arial"/>
            <w:color w:val="auto"/>
            <w:sz w:val="20"/>
            <w:szCs w:val="20"/>
          </w:rPr>
          <w:t>mba.internacional@fgv.empreza.com.br</w:t>
        </w:r>
      </w:hyperlink>
    </w:p>
    <w:p w:rsidR="00F34B5B" w:rsidRPr="00D04D2F" w:rsidRDefault="00F34B5B" w:rsidP="00F34B5B">
      <w:pPr>
        <w:shd w:val="clear" w:color="auto" w:fill="FFFFFF"/>
        <w:spacing w:after="0" w:line="240" w:lineRule="auto"/>
        <w:ind w:left="1701"/>
        <w:jc w:val="both"/>
        <w:rPr>
          <w:rFonts w:ascii="Verdana" w:hAnsi="Verdana" w:cs="Arial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Cada programa tem </w:t>
      </w:r>
      <w:r w:rsidRPr="00D25216">
        <w:rPr>
          <w:rFonts w:ascii="Verdana" w:hAnsi="Verdana" w:cs="Segoe UI"/>
          <w:sz w:val="20"/>
          <w:szCs w:val="20"/>
        </w:rPr>
        <w:t>duração de 40h-aula (uma semana). Nos dois primeiros, as aulas serão ministradas em inglês, com tradução simultânea</w:t>
      </w:r>
      <w:r>
        <w:rPr>
          <w:rFonts w:ascii="Verdana" w:hAnsi="Verdana" w:cs="Segoe UI"/>
          <w:sz w:val="20"/>
          <w:szCs w:val="20"/>
        </w:rPr>
        <w:t>.N</w:t>
      </w:r>
      <w:r w:rsidRPr="00D25216">
        <w:rPr>
          <w:rFonts w:ascii="Verdana" w:hAnsi="Verdana" w:cs="Segoe UI"/>
          <w:sz w:val="20"/>
          <w:szCs w:val="20"/>
        </w:rPr>
        <w:t>o último</w:t>
      </w:r>
      <w:r>
        <w:rPr>
          <w:rFonts w:ascii="Verdana" w:hAnsi="Verdana" w:cs="Segoe UI"/>
          <w:sz w:val="20"/>
          <w:szCs w:val="20"/>
        </w:rPr>
        <w:t>,</w:t>
      </w:r>
      <w:r w:rsidRPr="00D25216">
        <w:rPr>
          <w:rFonts w:ascii="Verdana" w:hAnsi="Verdana" w:cs="Segoe UI"/>
          <w:sz w:val="20"/>
          <w:szCs w:val="20"/>
        </w:rPr>
        <w:t xml:space="preserve"> as aulas serão em espanhol.</w:t>
      </w: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</w:p>
    <w:p w:rsidR="00F34B5B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lastRenderedPageBreak/>
        <w:t xml:space="preserve">Para obtenção do certificado, os alunos devem atingir todas as exigências acadêmicas do Pós ADM na fase nacional (definidas em Regulamento do </w:t>
      </w:r>
      <w:r>
        <w:rPr>
          <w:rFonts w:ascii="Verdana" w:hAnsi="Verdana" w:cs="Segoe UI"/>
          <w:sz w:val="20"/>
          <w:szCs w:val="20"/>
        </w:rPr>
        <w:t>c</w:t>
      </w:r>
      <w:r w:rsidRPr="00D25216">
        <w:rPr>
          <w:rFonts w:ascii="Verdana" w:hAnsi="Verdana" w:cs="Segoe UI"/>
          <w:sz w:val="20"/>
          <w:szCs w:val="20"/>
        </w:rPr>
        <w:t>urso) e na fase internacional (frequência mínima de 75%</w:t>
      </w:r>
      <w:r>
        <w:rPr>
          <w:rFonts w:ascii="Verdana" w:hAnsi="Verdana" w:cs="Segoe UI"/>
          <w:sz w:val="20"/>
          <w:szCs w:val="20"/>
        </w:rPr>
        <w:t xml:space="preserve"> nas aulas e conceito de, no mínimo, </w:t>
      </w:r>
      <w:r w:rsidRPr="00D25216">
        <w:rPr>
          <w:rFonts w:ascii="Verdana" w:hAnsi="Verdana" w:cs="Segoe UI"/>
          <w:sz w:val="20"/>
          <w:szCs w:val="20"/>
        </w:rPr>
        <w:t>7,0 no trabalho final).</w:t>
      </w:r>
    </w:p>
    <w:p w:rsidR="00F34B5B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>Visibilidade</w:t>
      </w:r>
    </w:p>
    <w:p w:rsidR="00F34B5B" w:rsidRPr="00D25216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Para ampliar a visibilidade, estreitar e fortalecer a relação d</w:t>
      </w:r>
      <w:r>
        <w:rPr>
          <w:rFonts w:ascii="Verdana" w:hAnsi="Verdana" w:cs="Segoe UI"/>
          <w:sz w:val="20"/>
          <w:szCs w:val="20"/>
        </w:rPr>
        <w:t>os</w:t>
      </w:r>
      <w:r w:rsidRPr="00D25216">
        <w:rPr>
          <w:rFonts w:ascii="Verdana" w:hAnsi="Verdana" w:cs="Segoe UI"/>
          <w:sz w:val="20"/>
          <w:szCs w:val="20"/>
        </w:rPr>
        <w:t xml:space="preserve"> nossos alunos com o mercado, o Pós ADM desenvolveu a </w:t>
      </w:r>
      <w:r w:rsidRPr="00D25216">
        <w:rPr>
          <w:rFonts w:ascii="Verdana" w:hAnsi="Verdana" w:cs="Segoe UI"/>
          <w:b/>
          <w:sz w:val="20"/>
          <w:szCs w:val="20"/>
        </w:rPr>
        <w:t>Comunidade Pós ADM</w:t>
      </w:r>
      <w:r>
        <w:rPr>
          <w:rFonts w:ascii="Verdana" w:hAnsi="Verdana" w:cs="Segoe UI"/>
          <w:sz w:val="20"/>
          <w:szCs w:val="20"/>
        </w:rPr>
        <w:t>,</w:t>
      </w:r>
      <w:r w:rsidRPr="00D25216">
        <w:rPr>
          <w:rFonts w:ascii="Verdana" w:hAnsi="Verdana" w:cs="Segoe UI"/>
          <w:sz w:val="20"/>
          <w:szCs w:val="20"/>
        </w:rPr>
        <w:t xml:space="preserve"> em parceria com o Vagas – </w:t>
      </w:r>
      <w:r>
        <w:rPr>
          <w:rFonts w:ascii="Verdana" w:hAnsi="Verdana" w:cs="Segoe UI"/>
          <w:sz w:val="20"/>
          <w:szCs w:val="20"/>
        </w:rPr>
        <w:t>e</w:t>
      </w:r>
      <w:r w:rsidRPr="00D25216">
        <w:rPr>
          <w:rFonts w:ascii="Verdana" w:hAnsi="Verdana" w:cs="Segoe UI"/>
          <w:sz w:val="20"/>
          <w:szCs w:val="20"/>
        </w:rPr>
        <w:t xml:space="preserve">mpresa pioneira em soluções de recrutamento </w:t>
      </w:r>
      <w:r w:rsidRPr="00CB2D89">
        <w:rPr>
          <w:rFonts w:ascii="Verdana" w:hAnsi="Verdana" w:cs="Segoe UI"/>
          <w:i/>
          <w:sz w:val="20"/>
          <w:szCs w:val="20"/>
        </w:rPr>
        <w:t>on-line</w:t>
      </w:r>
      <w:r w:rsidRPr="00D25216">
        <w:rPr>
          <w:rFonts w:ascii="Verdana" w:hAnsi="Verdana" w:cs="Segoe UI"/>
          <w:sz w:val="20"/>
          <w:szCs w:val="20"/>
        </w:rPr>
        <w:t xml:space="preserve"> no Brasil, destacando-se como um dos maiores bancos de oportunidades do mercado. </w:t>
      </w: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Destinada somente aos alunos do curso, a Comunidade Pós ADM conta com ofertas de mais de 150 vagas exclusivas para diversos cargos e áreas de empresas renomadas no País, tais como: Instituto Ayrton Senna, Editora Globo, Honda, Unimed e Banco Mercedes.</w:t>
      </w:r>
    </w:p>
    <w:p w:rsidR="00F34B5B" w:rsidRPr="00D25216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34B5B" w:rsidRPr="00D545D8" w:rsidRDefault="00F34B5B" w:rsidP="00F34B5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Verdana" w:hAnsi="Verdana"/>
          <w:b/>
          <w:bCs/>
          <w:i/>
          <w:color w:val="5B9BD5" w:themeColor="accent1"/>
          <w:sz w:val="20"/>
          <w:szCs w:val="20"/>
        </w:rPr>
      </w:pPr>
      <w:r w:rsidRPr="00D545D8">
        <w:rPr>
          <w:rFonts w:ascii="Verdana" w:hAnsi="Verdana"/>
          <w:b/>
          <w:bCs/>
          <w:i/>
          <w:color w:val="5B9BD5" w:themeColor="accent1"/>
          <w:sz w:val="20"/>
          <w:szCs w:val="20"/>
        </w:rPr>
        <w:t xml:space="preserve"> Networking</w:t>
      </w:r>
    </w:p>
    <w:p w:rsidR="00F34B5B" w:rsidRPr="00D25216" w:rsidRDefault="00F34B5B" w:rsidP="007168A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Apresentado em formato digital, o Anuário é uma ferramenta que reúne, em um único lugar, os principais dados dos alunos que se formaram no Pós ADM, estimulando a troca de informação entre eles e facilitando o processo de </w:t>
      </w:r>
      <w:r w:rsidRPr="00D25216">
        <w:rPr>
          <w:rFonts w:ascii="Verdana" w:hAnsi="Verdana" w:cs="Segoe UI"/>
          <w:i/>
          <w:sz w:val="20"/>
          <w:szCs w:val="20"/>
        </w:rPr>
        <w:t>networking</w:t>
      </w:r>
      <w:r w:rsidRPr="00D25216">
        <w:rPr>
          <w:rFonts w:ascii="Verdana" w:hAnsi="Verdana" w:cs="Segoe UI"/>
          <w:sz w:val="20"/>
          <w:szCs w:val="20"/>
        </w:rPr>
        <w:t>.</w:t>
      </w:r>
    </w:p>
    <w:p w:rsidR="00F34B5B" w:rsidRDefault="00F34B5B" w:rsidP="00F34B5B">
      <w:pPr>
        <w:tabs>
          <w:tab w:val="left" w:pos="567"/>
        </w:tabs>
        <w:spacing w:after="0" w:line="240" w:lineRule="auto"/>
        <w:ind w:left="709"/>
        <w:jc w:val="both"/>
        <w:rPr>
          <w:rFonts w:ascii="Verdana" w:hAnsi="Verdana" w:cs="Times New Roman"/>
          <w:b/>
          <w:bCs/>
          <w:color w:val="5B9BD5" w:themeColor="accent1"/>
          <w:sz w:val="20"/>
          <w:szCs w:val="20"/>
        </w:rPr>
      </w:pPr>
    </w:p>
    <w:p w:rsidR="00F34B5B" w:rsidRPr="00D25216" w:rsidRDefault="00F34B5B" w:rsidP="00F34B5B">
      <w:pPr>
        <w:tabs>
          <w:tab w:val="left" w:pos="567"/>
        </w:tabs>
        <w:spacing w:after="0" w:line="240" w:lineRule="auto"/>
        <w:ind w:left="709"/>
        <w:jc w:val="both"/>
        <w:rPr>
          <w:rFonts w:ascii="Verdana" w:hAnsi="Verdana" w:cs="Times New Roman"/>
          <w:b/>
          <w:bCs/>
          <w:color w:val="5B9BD5" w:themeColor="accent1"/>
          <w:sz w:val="20"/>
          <w:szCs w:val="20"/>
        </w:rPr>
      </w:pPr>
    </w:p>
    <w:p w:rsidR="00F34B5B" w:rsidRPr="00D25216" w:rsidRDefault="00F34B5B" w:rsidP="007168A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  <w:r w:rsidRPr="00D25216">
        <w:rPr>
          <w:rFonts w:ascii="Verdana" w:hAnsi="Verdana"/>
          <w:b/>
          <w:bCs/>
          <w:color w:val="5B9BD5" w:themeColor="accent1"/>
          <w:sz w:val="20"/>
          <w:szCs w:val="20"/>
        </w:rPr>
        <w:t>Aproveitamento no MBA</w:t>
      </w:r>
    </w:p>
    <w:p w:rsidR="00F34B5B" w:rsidRPr="00D25216" w:rsidRDefault="00F34B5B" w:rsidP="00F34B5B">
      <w:pPr>
        <w:tabs>
          <w:tab w:val="left" w:pos="426"/>
        </w:tabs>
        <w:spacing w:after="0" w:line="240" w:lineRule="auto"/>
        <w:ind w:left="567"/>
        <w:jc w:val="both"/>
        <w:rPr>
          <w:rFonts w:ascii="Verdana" w:hAnsi="Verdana"/>
          <w:b/>
          <w:bCs/>
          <w:color w:val="5B9BD5" w:themeColor="accent1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Depois de formado no Pós ADM, já com base sólida em gestão e mai</w:t>
      </w:r>
      <w:r>
        <w:rPr>
          <w:rFonts w:ascii="Verdana" w:hAnsi="Verdana" w:cs="Segoe UI"/>
          <w:sz w:val="20"/>
          <w:szCs w:val="20"/>
        </w:rPr>
        <w:t>s</w:t>
      </w:r>
      <w:r w:rsidRPr="00D25216">
        <w:rPr>
          <w:rFonts w:ascii="Verdana" w:hAnsi="Verdana" w:cs="Segoe UI"/>
          <w:sz w:val="20"/>
          <w:szCs w:val="20"/>
        </w:rPr>
        <w:t xml:space="preserve"> experiência profissional, o aluno poderá complementar </w:t>
      </w:r>
      <w:r>
        <w:rPr>
          <w:rFonts w:ascii="Verdana" w:hAnsi="Verdana" w:cs="Segoe UI"/>
          <w:sz w:val="20"/>
          <w:szCs w:val="20"/>
        </w:rPr>
        <w:t xml:space="preserve">a </w:t>
      </w:r>
      <w:r w:rsidRPr="00D25216">
        <w:rPr>
          <w:rFonts w:ascii="Verdana" w:hAnsi="Verdana" w:cs="Segoe UI"/>
          <w:sz w:val="20"/>
          <w:szCs w:val="20"/>
        </w:rPr>
        <w:t>sua formação escolhendo um MBA FGV que melhor se encaixa</w:t>
      </w:r>
      <w:r>
        <w:rPr>
          <w:rFonts w:ascii="Verdana" w:hAnsi="Verdana" w:cs="Segoe UI"/>
          <w:sz w:val="20"/>
          <w:szCs w:val="20"/>
        </w:rPr>
        <w:t>rnas</w:t>
      </w:r>
      <w:r w:rsidRPr="00D25216">
        <w:rPr>
          <w:rFonts w:ascii="Verdana" w:hAnsi="Verdana" w:cs="Segoe UI"/>
          <w:sz w:val="20"/>
          <w:szCs w:val="20"/>
        </w:rPr>
        <w:t xml:space="preserve"> suas novas metas profissionais. </w:t>
      </w: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b/>
          <w:sz w:val="20"/>
          <w:szCs w:val="20"/>
        </w:rPr>
      </w:pPr>
      <w:r w:rsidRPr="00D25216">
        <w:rPr>
          <w:rFonts w:ascii="Verdana" w:hAnsi="Verdana" w:cs="Segoe UI"/>
          <w:b/>
          <w:sz w:val="20"/>
          <w:szCs w:val="20"/>
        </w:rPr>
        <w:t xml:space="preserve">Esse benefício </w:t>
      </w:r>
      <w:r>
        <w:rPr>
          <w:rFonts w:ascii="Verdana" w:hAnsi="Verdana" w:cs="Segoe UI"/>
          <w:b/>
          <w:sz w:val="20"/>
          <w:szCs w:val="20"/>
        </w:rPr>
        <w:t xml:space="preserve">ajuda você a </w:t>
      </w:r>
      <w:r w:rsidRPr="00D25216">
        <w:rPr>
          <w:rFonts w:ascii="Verdana" w:hAnsi="Verdana" w:cs="Segoe UI"/>
          <w:b/>
          <w:sz w:val="20"/>
          <w:szCs w:val="20"/>
        </w:rPr>
        <w:t>economiza</w:t>
      </w:r>
      <w:r>
        <w:rPr>
          <w:rFonts w:ascii="Verdana" w:hAnsi="Verdana" w:cs="Segoe UI"/>
          <w:b/>
          <w:sz w:val="20"/>
          <w:szCs w:val="20"/>
        </w:rPr>
        <w:t>r</w:t>
      </w:r>
      <w:r w:rsidRPr="00D25216">
        <w:rPr>
          <w:rFonts w:ascii="Verdana" w:hAnsi="Verdana" w:cs="Segoe UI"/>
          <w:b/>
          <w:sz w:val="20"/>
          <w:szCs w:val="20"/>
        </w:rPr>
        <w:t xml:space="preserve"> tempo e dinheiro para se concentrar no que realmente importa: </w:t>
      </w:r>
      <w:r>
        <w:rPr>
          <w:rFonts w:ascii="Verdana" w:hAnsi="Verdana" w:cs="Segoe UI"/>
          <w:b/>
          <w:sz w:val="20"/>
          <w:szCs w:val="20"/>
        </w:rPr>
        <w:t xml:space="preserve">a </w:t>
      </w:r>
      <w:r w:rsidRPr="00D25216">
        <w:rPr>
          <w:rFonts w:ascii="Verdana" w:hAnsi="Verdana" w:cs="Segoe UI"/>
          <w:b/>
          <w:sz w:val="20"/>
          <w:szCs w:val="20"/>
        </w:rPr>
        <w:t>sua carreira.</w:t>
      </w: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b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No MBA escolhido, o aluno cursará disciplinas específicas d</w:t>
      </w:r>
      <w:r>
        <w:rPr>
          <w:rFonts w:ascii="Verdana" w:hAnsi="Verdana" w:cs="Segoe UI"/>
          <w:sz w:val="20"/>
          <w:szCs w:val="20"/>
        </w:rPr>
        <w:t>a</w:t>
      </w:r>
      <w:r w:rsidRPr="00D25216">
        <w:rPr>
          <w:rFonts w:ascii="Verdana" w:hAnsi="Verdana" w:cs="Segoe UI"/>
          <w:sz w:val="20"/>
          <w:szCs w:val="20"/>
        </w:rPr>
        <w:t xml:space="preserve"> sua área de conhecimento</w:t>
      </w:r>
      <w:r>
        <w:rPr>
          <w:rFonts w:ascii="Verdana" w:hAnsi="Verdana" w:cs="Segoe UI"/>
          <w:sz w:val="20"/>
          <w:szCs w:val="20"/>
        </w:rPr>
        <w:t>,</w:t>
      </w:r>
      <w:r w:rsidRPr="00D25216">
        <w:rPr>
          <w:rFonts w:ascii="Verdana" w:hAnsi="Verdana" w:cs="Segoe UI"/>
          <w:sz w:val="20"/>
          <w:szCs w:val="20"/>
        </w:rPr>
        <w:t xml:space="preserve"> além das disciplinas preparatórias para o Trabalho de Conclusão de Curso. Ao final do programa, o aluno receberá o certificado de MBA na área específica. </w:t>
      </w: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</w:p>
    <w:p w:rsidR="00F34B5B" w:rsidRPr="00D25216" w:rsidRDefault="00F34B5B" w:rsidP="00F34B5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 w:cs="Segoe UI"/>
          <w:sz w:val="20"/>
          <w:szCs w:val="20"/>
        </w:rPr>
      </w:pPr>
      <w:r w:rsidRPr="00D25216">
        <w:rPr>
          <w:rFonts w:ascii="Verdana" w:hAnsi="Verdana" w:cs="Segoe UI"/>
          <w:sz w:val="20"/>
          <w:szCs w:val="20"/>
        </w:rPr>
        <w:t>Para aproveitar esse benefício especial, o aluno terá até, no máximo, 60 meses após a finalização do Pós ADM para iniciar o novo curso.</w:t>
      </w:r>
    </w:p>
    <w:p w:rsidR="00F34B5B" w:rsidRDefault="00F34B5B" w:rsidP="00F34B5B">
      <w:pPr>
        <w:spacing w:after="0" w:line="240" w:lineRule="auto"/>
      </w:pPr>
    </w:p>
    <w:p w:rsidR="00AD7A3F" w:rsidRPr="00E318E5" w:rsidRDefault="00AD7A3F" w:rsidP="00E318E5">
      <w:pPr>
        <w:pStyle w:val="Ttulo1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sectPr w:rsidR="00AD7A3F" w:rsidRPr="00E318E5" w:rsidSect="00A912A8">
      <w:headerReference w:type="default" r:id="rId15"/>
      <w:footerReference w:type="default" r:id="rId16"/>
      <w:pgSz w:w="11906" w:h="16838"/>
      <w:pgMar w:top="1701" w:right="992" w:bottom="1135" w:left="992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A8" w:rsidRDefault="00B540A8" w:rsidP="00832AF5">
      <w:pPr>
        <w:spacing w:after="0" w:line="240" w:lineRule="auto"/>
      </w:pPr>
      <w:r>
        <w:separator/>
      </w:r>
    </w:p>
  </w:endnote>
  <w:endnote w:type="continuationSeparator" w:id="1">
    <w:p w:rsidR="00B540A8" w:rsidRDefault="00B540A8" w:rsidP="008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762364"/>
      <w:docPartObj>
        <w:docPartGallery w:val="Page Numbers (Bottom of Page)"/>
        <w:docPartUnique/>
      </w:docPartObj>
    </w:sdtPr>
    <w:sdtContent>
      <w:p w:rsidR="00A912A8" w:rsidRDefault="0053358F" w:rsidP="00A912A8">
        <w:pPr>
          <w:pStyle w:val="Rodap"/>
          <w:jc w:val="right"/>
        </w:pPr>
        <w:r w:rsidRPr="0053358F">
          <w:rPr>
            <w:rFonts w:ascii="Verdana" w:eastAsia="Times New Roman" w:hAnsi="Verdana" w:cs="Times New Roman"/>
            <w:b/>
            <w:noProof/>
            <w:sz w:val="20"/>
            <w:szCs w:val="20"/>
            <w:lang w:eastAsia="pt-B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7" o:spid="_x0000_s14341" type="#_x0000_t32" style="position:absolute;left:0;text-align:left;margin-left:0;margin-top:-6.35pt;width:498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" strokecolor="#5b9bd5 [3204]" strokeweight="2.25pt"/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0" w:rsidRDefault="0053358F" w:rsidP="00A912A8">
    <w:pPr>
      <w:pStyle w:val="Rodap"/>
      <w:jc w:val="right"/>
    </w:pPr>
    <w:r w:rsidRPr="0053358F"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0" o:spid="_x0000_s14337" type="#_x0000_t32" style="position:absolute;left:0;text-align:left;margin-left:0;margin-top:-6.35pt;width:498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" strokecolor="#5b9bd5 [3204]" strokeweight="2.25pt"/>
      </w:pict>
    </w:r>
    <w:r>
      <w:fldChar w:fldCharType="begin"/>
    </w:r>
    <w:r w:rsidR="00F34B5B">
      <w:instrText>PAGE   \* MERGEFORMAT</w:instrText>
    </w:r>
    <w:r>
      <w:fldChar w:fldCharType="separate"/>
    </w:r>
    <w:r w:rsidR="004B65ED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A8" w:rsidRDefault="00B540A8" w:rsidP="00832AF5">
      <w:pPr>
        <w:spacing w:after="0" w:line="240" w:lineRule="auto"/>
      </w:pPr>
      <w:r>
        <w:separator/>
      </w:r>
    </w:p>
  </w:footnote>
  <w:footnote w:type="continuationSeparator" w:id="1">
    <w:p w:rsidR="00B540A8" w:rsidRDefault="00B540A8" w:rsidP="0083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8" w:rsidRPr="00832AF5" w:rsidRDefault="003F4C78" w:rsidP="003F4C78">
    <w:pPr>
      <w:tabs>
        <w:tab w:val="left" w:pos="5580"/>
        <w:tab w:val="right" w:pos="9922"/>
      </w:tabs>
      <w:spacing w:before="120" w:after="0" w:line="240" w:lineRule="auto"/>
      <w:rPr>
        <w:rFonts w:ascii="Verdana" w:eastAsia="Times New Roman" w:hAnsi="Verdana" w:cs="Times New Roman"/>
        <w:b/>
        <w:sz w:val="20"/>
        <w:szCs w:val="20"/>
        <w:lang/>
      </w:rPr>
    </w:pPr>
    <w:r w:rsidRPr="00832AF5">
      <w:rPr>
        <w:rFonts w:ascii="Verdana" w:eastAsia="Times New Roman" w:hAnsi="Verdana" w:cs="Times New Roman"/>
        <w:b/>
        <w:noProof/>
        <w:sz w:val="20"/>
        <w:szCs w:val="20"/>
        <w:lang w:eastAsia="pt-BR"/>
      </w:rPr>
      <w:drawing>
        <wp:inline distT="0" distB="0" distL="0" distR="0">
          <wp:extent cx="1343025" cy="247650"/>
          <wp:effectExtent l="0" t="0" r="9525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AF5">
      <w:rPr>
        <w:rFonts w:ascii="Verdana" w:eastAsia="Times New Roman" w:hAnsi="Verdana" w:cs="Times New Roman"/>
        <w:b/>
        <w:sz w:val="20"/>
        <w:szCs w:val="20"/>
        <w:lang/>
      </w:rPr>
      <w:t xml:space="preserve">              Programa de Pós-Graduação em Administração de Empresas </w:t>
    </w:r>
  </w:p>
  <w:p w:rsidR="003F4C78" w:rsidRPr="003F4C78" w:rsidRDefault="0053358F" w:rsidP="003F4C78">
    <w:pPr>
      <w:tabs>
        <w:tab w:val="left" w:pos="5580"/>
        <w:tab w:val="right" w:pos="9922"/>
      </w:tabs>
      <w:spacing w:before="120" w:after="0" w:line="240" w:lineRule="auto"/>
      <w:rPr>
        <w:rFonts w:ascii="Verdana" w:eastAsia="Times New Roman" w:hAnsi="Verdana" w:cs="Times New Roman"/>
        <w:b/>
        <w:sz w:val="20"/>
        <w:szCs w:val="20"/>
        <w:lang/>
      </w:rPr>
    </w:pP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0" o:spid="_x0000_s14347" type="#_x0000_t32" style="position:absolute;margin-left:1.3pt;margin-top:11.95pt;width:498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" strokecolor="#cf9" strokeweight="2.25pt"/>
      </w:pict>
    </w: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 id="Conector de seta reta 11" o:spid="_x0000_s14346" type="#_x0000_t32" style="position:absolute;margin-left:1.3pt;margin-top:11.95pt;width:49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" strokecolor="#a8d08d" strokeweight="2.25pt"/>
      </w:pict>
    </w: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 id="Conector de seta reta 12" o:spid="_x0000_s14345" type="#_x0000_t32" style="position:absolute;margin-left:1.3pt;margin-top:11.95pt;width:498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" strokecolor="#5b9bd5 [3204]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A8" w:rsidRPr="00832AF5" w:rsidRDefault="00A912A8" w:rsidP="00A912A8">
    <w:pPr>
      <w:tabs>
        <w:tab w:val="left" w:pos="5580"/>
        <w:tab w:val="right" w:pos="9922"/>
      </w:tabs>
      <w:spacing w:before="120" w:after="0" w:line="240" w:lineRule="auto"/>
      <w:rPr>
        <w:rFonts w:ascii="Verdana" w:eastAsia="Times New Roman" w:hAnsi="Verdana" w:cs="Times New Roman"/>
        <w:b/>
        <w:sz w:val="20"/>
        <w:szCs w:val="20"/>
        <w:lang/>
      </w:rPr>
    </w:pPr>
    <w:r w:rsidRPr="00832AF5">
      <w:rPr>
        <w:rFonts w:ascii="Verdana" w:eastAsia="Times New Roman" w:hAnsi="Verdana" w:cs="Times New Roman"/>
        <w:b/>
        <w:noProof/>
        <w:sz w:val="20"/>
        <w:szCs w:val="20"/>
        <w:lang w:eastAsia="pt-BR"/>
      </w:rPr>
      <w:drawing>
        <wp:inline distT="0" distB="0" distL="0" distR="0">
          <wp:extent cx="1343025" cy="247650"/>
          <wp:effectExtent l="0" t="0" r="9525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2A8" w:rsidRPr="00A912A8" w:rsidRDefault="0053358F" w:rsidP="00A912A8">
    <w:pPr>
      <w:tabs>
        <w:tab w:val="left" w:pos="3180"/>
      </w:tabs>
      <w:spacing w:before="120" w:after="0" w:line="240" w:lineRule="auto"/>
      <w:rPr>
        <w:rFonts w:ascii="Verdana" w:eastAsia="Times New Roman" w:hAnsi="Verdana" w:cs="Times New Roman"/>
        <w:b/>
        <w:sz w:val="20"/>
        <w:szCs w:val="20"/>
        <w:lang/>
      </w:rPr>
    </w:pP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3" o:spid="_x0000_s14344" type="#_x0000_t32" style="position:absolute;margin-left:1.3pt;margin-top:11.95pt;width:498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" strokecolor="#cf9" strokeweight="2.25pt"/>
      </w:pict>
    </w: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 id="Conector de seta reta 24" o:spid="_x0000_s14343" type="#_x0000_t32" style="position:absolute;margin-left:1.3pt;margin-top:11.95pt;width:49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" strokecolor="#a8d08d" strokeweight="2.25pt"/>
      </w:pict>
    </w: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 id="Conector de seta reta 25" o:spid="_x0000_s14342" type="#_x0000_t32" style="position:absolute;margin-left:1.3pt;margin-top:11.95pt;width:49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" strokecolor="#5b9bd5 [3204]" strokeweight="2.25pt"/>
      </w:pict>
    </w:r>
    <w:r w:rsidR="00A912A8">
      <w:rPr>
        <w:rFonts w:ascii="Verdana" w:eastAsia="Times New Roman" w:hAnsi="Verdana" w:cs="Times New Roman"/>
        <w:b/>
        <w:sz w:val="20"/>
        <w:szCs w:val="20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0" w:rsidRPr="00832AF5" w:rsidRDefault="00F34B5B" w:rsidP="00190D3E">
    <w:pPr>
      <w:tabs>
        <w:tab w:val="left" w:pos="4536"/>
        <w:tab w:val="right" w:pos="9922"/>
      </w:tabs>
      <w:spacing w:before="120" w:after="0" w:line="240" w:lineRule="auto"/>
      <w:rPr>
        <w:rFonts w:ascii="Verdana" w:eastAsia="Times New Roman" w:hAnsi="Verdana" w:cs="Times New Roman"/>
        <w:b/>
        <w:sz w:val="20"/>
        <w:szCs w:val="20"/>
        <w:lang/>
      </w:rPr>
    </w:pPr>
    <w:r w:rsidRPr="00832AF5">
      <w:rPr>
        <w:rFonts w:ascii="Verdana" w:eastAsia="Times New Roman" w:hAnsi="Verdana" w:cs="Times New Roman"/>
        <w:b/>
        <w:noProof/>
        <w:sz w:val="20"/>
        <w:szCs w:val="20"/>
        <w:lang w:eastAsia="pt-BR"/>
      </w:rPr>
      <w:drawing>
        <wp:inline distT="0" distB="0" distL="0" distR="0">
          <wp:extent cx="1343025" cy="247650"/>
          <wp:effectExtent l="0" t="0" r="952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b/>
        <w:sz w:val="20"/>
        <w:szCs w:val="20"/>
        <w:lang/>
      </w:rPr>
      <w:tab/>
    </w:r>
    <w:r w:rsidRPr="00190D3E">
      <w:rPr>
        <w:rFonts w:ascii="Verdana" w:hAnsi="Verdana" w:cs="Arial"/>
        <w:b/>
        <w:bCs/>
        <w:iCs/>
        <w:color w:val="000000"/>
        <w:sz w:val="20"/>
        <w:szCs w:val="20"/>
      </w:rPr>
      <w:t>Pós-graduação em Administração de Empresas</w:t>
    </w:r>
  </w:p>
  <w:p w:rsidR="00450790" w:rsidRDefault="0053358F" w:rsidP="003F4C78">
    <w:pPr>
      <w:tabs>
        <w:tab w:val="left" w:pos="3180"/>
      </w:tabs>
      <w:spacing w:before="120" w:after="0" w:line="240" w:lineRule="auto"/>
      <w:rPr>
        <w:rFonts w:ascii="Verdana" w:eastAsia="Times New Roman" w:hAnsi="Verdana" w:cs="Times New Roman"/>
        <w:b/>
        <w:sz w:val="20"/>
        <w:szCs w:val="20"/>
        <w:lang/>
      </w:rPr>
    </w:pP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6" o:spid="_x0000_s14340" type="#_x0000_t32" style="position:absolute;margin-left:1.3pt;margin-top:11.95pt;width:49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" strokecolor="#cf9" strokeweight="2.25pt"/>
      </w:pict>
    </w: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 id="Conector de seta reta 17" o:spid="_x0000_s14339" type="#_x0000_t32" style="position:absolute;margin-left:1.3pt;margin-top:11.95pt;width:498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" strokecolor="#a8d08d" strokeweight="2.25pt"/>
      </w:pict>
    </w:r>
    <w:r>
      <w:rPr>
        <w:rFonts w:ascii="Verdana" w:eastAsia="Times New Roman" w:hAnsi="Verdana" w:cs="Times New Roman"/>
        <w:b/>
        <w:noProof/>
        <w:sz w:val="20"/>
        <w:szCs w:val="20"/>
        <w:lang w:eastAsia="pt-BR"/>
      </w:rPr>
      <w:pict>
        <v:shape id="Conector de seta reta 18" o:spid="_x0000_s14338" type="#_x0000_t32" style="position:absolute;margin-left:1.3pt;margin-top:11.95pt;width:498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" strokecolor="#5b9bd5 [3204]" strokeweight="2.25pt"/>
      </w:pict>
    </w:r>
    <w:r w:rsidR="00F34B5B">
      <w:rPr>
        <w:rFonts w:ascii="Verdana" w:eastAsia="Times New Roman" w:hAnsi="Verdana" w:cs="Times New Roman"/>
        <w:b/>
        <w:sz w:val="20"/>
        <w:szCs w:val="20"/>
        <w:lang/>
      </w:rPr>
      <w:tab/>
    </w:r>
  </w:p>
  <w:p w:rsidR="00450790" w:rsidRPr="003F4C78" w:rsidRDefault="00B540A8" w:rsidP="003F4C78">
    <w:pPr>
      <w:tabs>
        <w:tab w:val="left" w:pos="3180"/>
      </w:tabs>
      <w:spacing w:before="120" w:after="0" w:line="240" w:lineRule="auto"/>
      <w:rPr>
        <w:rFonts w:ascii="Verdana" w:eastAsia="Times New Roman" w:hAnsi="Verdana" w:cs="Times New Roman"/>
        <w:b/>
        <w:sz w:val="20"/>
        <w:szCs w:val="2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037"/>
    <w:multiLevelType w:val="hybridMultilevel"/>
    <w:tmpl w:val="E0D0170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CC0"/>
    <w:multiLevelType w:val="hybridMultilevel"/>
    <w:tmpl w:val="DC7AEFB0"/>
    <w:lvl w:ilvl="0" w:tplc="041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1C8F4DA6"/>
    <w:multiLevelType w:val="hybridMultilevel"/>
    <w:tmpl w:val="4CA01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7148"/>
    <w:multiLevelType w:val="hybridMultilevel"/>
    <w:tmpl w:val="30602D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E52A0"/>
    <w:multiLevelType w:val="hybridMultilevel"/>
    <w:tmpl w:val="1D58148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F82CCE"/>
    <w:multiLevelType w:val="hybridMultilevel"/>
    <w:tmpl w:val="506EE40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DB1F32"/>
    <w:multiLevelType w:val="hybridMultilevel"/>
    <w:tmpl w:val="1214C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0EB5"/>
    <w:multiLevelType w:val="hybridMultilevel"/>
    <w:tmpl w:val="E6E8C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F7A66BC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93769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5B383D37"/>
    <w:multiLevelType w:val="hybridMultilevel"/>
    <w:tmpl w:val="DC6CBF70"/>
    <w:lvl w:ilvl="0" w:tplc="C1B24326">
      <w:start w:val="1"/>
      <w:numFmt w:val="decimal"/>
      <w:pStyle w:val="Ttulo1"/>
      <w:lvlText w:val="%1."/>
      <w:lvlJc w:val="left"/>
      <w:pPr>
        <w:ind w:left="6881" w:hanging="360"/>
      </w:pPr>
    </w:lvl>
    <w:lvl w:ilvl="1" w:tplc="04160019" w:tentative="1">
      <w:start w:val="1"/>
      <w:numFmt w:val="lowerLetter"/>
      <w:lvlText w:val="%2."/>
      <w:lvlJc w:val="left"/>
      <w:pPr>
        <w:ind w:left="7601" w:hanging="360"/>
      </w:pPr>
    </w:lvl>
    <w:lvl w:ilvl="2" w:tplc="0416001B" w:tentative="1">
      <w:start w:val="1"/>
      <w:numFmt w:val="lowerRoman"/>
      <w:lvlText w:val="%3."/>
      <w:lvlJc w:val="right"/>
      <w:pPr>
        <w:ind w:left="8321" w:hanging="180"/>
      </w:pPr>
    </w:lvl>
    <w:lvl w:ilvl="3" w:tplc="0416000F" w:tentative="1">
      <w:start w:val="1"/>
      <w:numFmt w:val="decimal"/>
      <w:lvlText w:val="%4."/>
      <w:lvlJc w:val="left"/>
      <w:pPr>
        <w:ind w:left="9041" w:hanging="360"/>
      </w:pPr>
    </w:lvl>
    <w:lvl w:ilvl="4" w:tplc="04160019" w:tentative="1">
      <w:start w:val="1"/>
      <w:numFmt w:val="lowerLetter"/>
      <w:lvlText w:val="%5."/>
      <w:lvlJc w:val="left"/>
      <w:pPr>
        <w:ind w:left="9761" w:hanging="360"/>
      </w:pPr>
    </w:lvl>
    <w:lvl w:ilvl="5" w:tplc="0416001B" w:tentative="1">
      <w:start w:val="1"/>
      <w:numFmt w:val="lowerRoman"/>
      <w:lvlText w:val="%6."/>
      <w:lvlJc w:val="right"/>
      <w:pPr>
        <w:ind w:left="10481" w:hanging="180"/>
      </w:pPr>
    </w:lvl>
    <w:lvl w:ilvl="6" w:tplc="0416000F" w:tentative="1">
      <w:start w:val="1"/>
      <w:numFmt w:val="decimal"/>
      <w:lvlText w:val="%7."/>
      <w:lvlJc w:val="left"/>
      <w:pPr>
        <w:ind w:left="11201" w:hanging="360"/>
      </w:pPr>
    </w:lvl>
    <w:lvl w:ilvl="7" w:tplc="04160019" w:tentative="1">
      <w:start w:val="1"/>
      <w:numFmt w:val="lowerLetter"/>
      <w:lvlText w:val="%8."/>
      <w:lvlJc w:val="left"/>
      <w:pPr>
        <w:ind w:left="11921" w:hanging="360"/>
      </w:pPr>
    </w:lvl>
    <w:lvl w:ilvl="8" w:tplc="0416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">
    <w:nsid w:val="6999737C"/>
    <w:multiLevelType w:val="hybridMultilevel"/>
    <w:tmpl w:val="3906F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D0970"/>
    <w:multiLevelType w:val="hybridMultilevel"/>
    <w:tmpl w:val="A710A794"/>
    <w:lvl w:ilvl="0" w:tplc="62BAFB5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885155"/>
    <w:multiLevelType w:val="hybridMultilevel"/>
    <w:tmpl w:val="D2E65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124BA"/>
    <w:multiLevelType w:val="hybridMultilevel"/>
    <w:tmpl w:val="54F22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Conector de seta reta 10"/>
        <o:r id="V:Rule2" type="connector" idref="#Conector de seta reta 11"/>
        <o:r id="V:Rule3" type="connector" idref="#Conector de seta reta 12"/>
        <o:r id="V:Rule4" type="connector" idref="#Conector de seta reta 23"/>
        <o:r id="V:Rule5" type="connector" idref="#Conector de seta reta 24"/>
        <o:r id="V:Rule6" type="connector" idref="#Conector de seta reta 25"/>
        <o:r id="V:Rule7" type="connector" idref="#Conector de seta reta 27"/>
        <o:r id="V:Rule8" type="connector" idref="#Conector de seta reta 16"/>
        <o:r id="V:Rule9" type="connector" idref="#Conector de seta reta 17"/>
        <o:r id="V:Rule10" type="connector" idref="#Conector de seta reta 18"/>
        <o:r id="V:Rule11" type="connector" idref="#Conector de seta reta 2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E580C"/>
    <w:rsid w:val="000A164A"/>
    <w:rsid w:val="000E088E"/>
    <w:rsid w:val="000E25D3"/>
    <w:rsid w:val="000E4160"/>
    <w:rsid w:val="000E6FED"/>
    <w:rsid w:val="001255D0"/>
    <w:rsid w:val="001451E8"/>
    <w:rsid w:val="00190D3E"/>
    <w:rsid w:val="001A70DF"/>
    <w:rsid w:val="001F5D35"/>
    <w:rsid w:val="002714A8"/>
    <w:rsid w:val="0028365E"/>
    <w:rsid w:val="002A4A22"/>
    <w:rsid w:val="002C7AE1"/>
    <w:rsid w:val="002D5803"/>
    <w:rsid w:val="002E55A4"/>
    <w:rsid w:val="00300619"/>
    <w:rsid w:val="003D6DC0"/>
    <w:rsid w:val="003E2777"/>
    <w:rsid w:val="003F4C78"/>
    <w:rsid w:val="00411A07"/>
    <w:rsid w:val="00485FEC"/>
    <w:rsid w:val="00486CF5"/>
    <w:rsid w:val="00491171"/>
    <w:rsid w:val="004B65ED"/>
    <w:rsid w:val="004B6FA8"/>
    <w:rsid w:val="00501CC8"/>
    <w:rsid w:val="00531A0E"/>
    <w:rsid w:val="0053358F"/>
    <w:rsid w:val="00546C71"/>
    <w:rsid w:val="00560EE8"/>
    <w:rsid w:val="005B2C9B"/>
    <w:rsid w:val="005C168D"/>
    <w:rsid w:val="005C2EEB"/>
    <w:rsid w:val="005E41C6"/>
    <w:rsid w:val="0062236B"/>
    <w:rsid w:val="007075C2"/>
    <w:rsid w:val="007168AD"/>
    <w:rsid w:val="00766AC3"/>
    <w:rsid w:val="00787391"/>
    <w:rsid w:val="007D417E"/>
    <w:rsid w:val="008069BE"/>
    <w:rsid w:val="008128E8"/>
    <w:rsid w:val="00832AF5"/>
    <w:rsid w:val="00887B30"/>
    <w:rsid w:val="00894C98"/>
    <w:rsid w:val="008B6070"/>
    <w:rsid w:val="008C4297"/>
    <w:rsid w:val="00944ECC"/>
    <w:rsid w:val="00990A0F"/>
    <w:rsid w:val="009A5169"/>
    <w:rsid w:val="009A609B"/>
    <w:rsid w:val="009B0390"/>
    <w:rsid w:val="009E4533"/>
    <w:rsid w:val="009F292F"/>
    <w:rsid w:val="00A43BF5"/>
    <w:rsid w:val="00A67876"/>
    <w:rsid w:val="00A7470A"/>
    <w:rsid w:val="00A912A8"/>
    <w:rsid w:val="00AA310E"/>
    <w:rsid w:val="00AB08C2"/>
    <w:rsid w:val="00AD7A3F"/>
    <w:rsid w:val="00AE4EB1"/>
    <w:rsid w:val="00AF3A0E"/>
    <w:rsid w:val="00B44C0D"/>
    <w:rsid w:val="00B540A8"/>
    <w:rsid w:val="00B823B9"/>
    <w:rsid w:val="00B823F6"/>
    <w:rsid w:val="00B96F6C"/>
    <w:rsid w:val="00C05947"/>
    <w:rsid w:val="00C20B5F"/>
    <w:rsid w:val="00C527ED"/>
    <w:rsid w:val="00CA53DA"/>
    <w:rsid w:val="00CC3E2C"/>
    <w:rsid w:val="00CD274B"/>
    <w:rsid w:val="00D04D2F"/>
    <w:rsid w:val="00DE580C"/>
    <w:rsid w:val="00E318E5"/>
    <w:rsid w:val="00E52782"/>
    <w:rsid w:val="00EC48D1"/>
    <w:rsid w:val="00EE6A0B"/>
    <w:rsid w:val="00F34B5B"/>
    <w:rsid w:val="00F470CF"/>
    <w:rsid w:val="00F81DAD"/>
    <w:rsid w:val="00FE3C9E"/>
    <w:rsid w:val="00FF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F"/>
  </w:style>
  <w:style w:type="paragraph" w:styleId="Ttulo1">
    <w:name w:val="heading 1"/>
    <w:basedOn w:val="Normal"/>
    <w:next w:val="Normal"/>
    <w:link w:val="Ttulo1Char"/>
    <w:autoRedefine/>
    <w:qFormat/>
    <w:rsid w:val="00AD7A3F"/>
    <w:pPr>
      <w:keepNext/>
      <w:numPr>
        <w:numId w:val="2"/>
      </w:numPr>
      <w:spacing w:after="0" w:line="360" w:lineRule="auto"/>
      <w:ind w:left="284" w:hanging="284"/>
      <w:outlineLvl w:val="0"/>
    </w:pPr>
    <w:rPr>
      <w:rFonts w:ascii="Verdana" w:eastAsia="Times New Roman" w:hAnsi="Verdana" w:cs="Times New Roman"/>
      <w:b/>
      <w:bCs/>
      <w:iCs/>
      <w:color w:val="2E74B5"/>
      <w:kern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AF5"/>
  </w:style>
  <w:style w:type="paragraph" w:styleId="Rodap">
    <w:name w:val="footer"/>
    <w:basedOn w:val="Normal"/>
    <w:link w:val="RodapChar"/>
    <w:uiPriority w:val="99"/>
    <w:unhideWhenUsed/>
    <w:rsid w:val="00832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AF5"/>
  </w:style>
  <w:style w:type="character" w:customStyle="1" w:styleId="Ttulo1Char">
    <w:name w:val="Título 1 Char"/>
    <w:basedOn w:val="Fontepargpadro"/>
    <w:link w:val="Ttulo1"/>
    <w:rsid w:val="00AD7A3F"/>
    <w:rPr>
      <w:rFonts w:ascii="Verdana" w:eastAsia="Times New Roman" w:hAnsi="Verdana" w:cs="Times New Roman"/>
      <w:b/>
      <w:bCs/>
      <w:iCs/>
      <w:color w:val="2E74B5"/>
      <w:kern w:val="28"/>
      <w:szCs w:val="24"/>
      <w:lang w:eastAsia="pt-BR"/>
    </w:rPr>
  </w:style>
  <w:style w:type="character" w:styleId="nfase">
    <w:name w:val="Emphasis"/>
    <w:uiPriority w:val="20"/>
    <w:qFormat/>
    <w:rsid w:val="002E55A4"/>
    <w:rPr>
      <w:i/>
      <w:iCs/>
    </w:rPr>
  </w:style>
  <w:style w:type="paragraph" w:styleId="NormalWeb">
    <w:name w:val="Normal (Web)"/>
    <w:basedOn w:val="Normal"/>
    <w:uiPriority w:val="99"/>
    <w:rsid w:val="002E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55A4"/>
  </w:style>
  <w:style w:type="character" w:styleId="Forte">
    <w:name w:val="Strong"/>
    <w:uiPriority w:val="22"/>
    <w:qFormat/>
    <w:rsid w:val="002E55A4"/>
    <w:rPr>
      <w:b/>
      <w:bCs/>
    </w:rPr>
  </w:style>
  <w:style w:type="paragraph" w:styleId="PargrafodaLista">
    <w:name w:val="List Paragraph"/>
    <w:basedOn w:val="Normal"/>
    <w:uiPriority w:val="34"/>
    <w:qFormat/>
    <w:rsid w:val="002E55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61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34B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veniosinternacionais@ibe.edu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ba.internacional@strong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ba.internacional@fgv.emprez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11</Pages>
  <Words>3504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Leite Guimarães</dc:creator>
  <cp:keywords/>
  <dc:description/>
  <cp:lastModifiedBy>usuario</cp:lastModifiedBy>
  <cp:revision>37</cp:revision>
  <cp:lastPrinted>2018-05-28T16:43:00Z</cp:lastPrinted>
  <dcterms:created xsi:type="dcterms:W3CDTF">2018-02-07T13:26:00Z</dcterms:created>
  <dcterms:modified xsi:type="dcterms:W3CDTF">2018-07-27T14:52:00Z</dcterms:modified>
</cp:coreProperties>
</file>